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4873"/>
        <w:gridCol w:w="4840"/>
        <w:gridCol w:w="34"/>
      </w:tblGrid>
      <w:tr w:rsidR="00E117D5" w:rsidRPr="00C00499" w:rsidTr="00781007">
        <w:trPr>
          <w:gridBefore w:val="1"/>
          <w:wBefore w:w="34" w:type="dxa"/>
          <w:trHeight w:val="1163"/>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E117D5" w:rsidRPr="00C00499" w:rsidRDefault="006F7B35" w:rsidP="00781007">
            <w:pPr>
              <w:pStyle w:val="a3"/>
              <w:ind w:left="1134"/>
              <w:rPr>
                <w:b w:val="0"/>
                <w:lang w:val="ro-RO"/>
              </w:rPr>
            </w:pPr>
            <w:r w:rsidRPr="006F7B35">
              <w:rPr>
                <w:noProof/>
                <w:spacing w:val="196"/>
                <w:sz w:val="44"/>
                <w:lang w:val="ru-RU"/>
              </w:rPr>
              <w:pict>
                <v:shapetype id="_x0000_t202" coordsize="21600,21600" o:spt="202" path="m,l,21600r21600,l21600,xe">
                  <v:stroke joinstyle="miter"/>
                  <v:path gradientshapeok="t" o:connecttype="rect"/>
                </v:shapetype>
                <v:shape id="Text Box 1" o:spid="_x0000_s1026" type="#_x0000_t202" style="position:absolute;left:0;text-align:left;margin-left:15.55pt;margin-top:12.35pt;width:44.8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" o:allowincell="f" stroked="f" strokecolor="blue">
                  <v:textbox>
                    <w:txbxContent>
                      <w:p w:rsidR="00E117D5" w:rsidRDefault="00E117D5" w:rsidP="00E117D5">
                        <w:r w:rsidRPr="00EC278C">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7.7pt" o:ole="" fillcolor="window">
                              <v:imagedata r:id="rId5" o:title=""/>
                            </v:shape>
                            <o:OLEObject Type="Embed" ProgID="Word.Picture.8" ShapeID="_x0000_i1025" DrawAspect="Content" ObjectID="_1688473292" r:id="rId6"/>
                          </w:object>
                        </w:r>
                      </w:p>
                    </w:txbxContent>
                  </v:textbox>
                </v:shape>
              </w:pict>
            </w:r>
            <w:r w:rsidR="00E117D5" w:rsidRPr="00C00499">
              <w:rPr>
                <w:spacing w:val="196"/>
                <w:sz w:val="44"/>
                <w:lang w:val="ro-RO"/>
              </w:rPr>
              <w:t>ACHIZIŢII PUBLICE</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rsidR="00E117D5" w:rsidRPr="00C00499" w:rsidRDefault="00E117D5" w:rsidP="00781007">
            <w:pPr>
              <w:pStyle w:val="2"/>
            </w:pP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rsidR="00E117D5" w:rsidRPr="00AD1878" w:rsidRDefault="00E117D5" w:rsidP="00781007">
            <w:pPr>
              <w:jc w:val="center"/>
              <w:rPr>
                <w:b/>
                <w:sz w:val="40"/>
                <w:u w:val="single"/>
              </w:rPr>
            </w:pPr>
            <w:r w:rsidRPr="00C00499">
              <w:rPr>
                <w:b/>
                <w:caps/>
                <w:sz w:val="40"/>
              </w:rPr>
              <w:t>Contract</w:t>
            </w:r>
            <w:r w:rsidRPr="00C00499">
              <w:rPr>
                <w:b/>
                <w:sz w:val="40"/>
              </w:rPr>
              <w:t xml:space="preserve"> Nr. </w:t>
            </w:r>
            <w:r w:rsidR="000003B8">
              <w:rPr>
                <w:b/>
                <w:sz w:val="40"/>
                <w:u w:val="single"/>
              </w:rPr>
              <w:t>119</w:t>
            </w:r>
          </w:p>
          <w:p w:rsidR="00E117D5" w:rsidRPr="00C00499" w:rsidRDefault="00E117D5" w:rsidP="00781007">
            <w:pPr>
              <w:rPr>
                <w:sz w:val="28"/>
                <w:szCs w:val="28"/>
              </w:rPr>
            </w:pPr>
          </w:p>
          <w:p w:rsidR="00691764" w:rsidRPr="00E75CB1" w:rsidRDefault="00E117D5" w:rsidP="00691764">
            <w:pPr>
              <w:spacing w:line="360" w:lineRule="auto"/>
              <w:rPr>
                <w:b/>
                <w:u w:val="single"/>
              </w:rPr>
            </w:pPr>
            <w:r w:rsidRPr="00C00499">
              <w:rPr>
                <w:b/>
                <w:sz w:val="28"/>
                <w:szCs w:val="28"/>
              </w:rPr>
              <w:t>de achiziţionare</w:t>
            </w:r>
            <w:r w:rsidR="00FB5CC3">
              <w:rPr>
                <w:b/>
                <w:sz w:val="28"/>
                <w:szCs w:val="28"/>
              </w:rPr>
              <w:t xml:space="preserve">  </w:t>
            </w:r>
            <w:r w:rsidRPr="00C00499">
              <w:rPr>
                <w:b/>
                <w:sz w:val="28"/>
                <w:szCs w:val="28"/>
              </w:rPr>
              <w:t xml:space="preserve"> </w:t>
            </w:r>
            <w:r w:rsidR="0032784E" w:rsidRPr="008C5C59">
              <w:rPr>
                <w:b/>
                <w:i/>
                <w:u w:val="single"/>
                <w:lang w:eastAsia="ru-RU"/>
              </w:rPr>
              <w:t>Procurarea produselor alimentare sezoniere  pentru instituțiile preșcolare subordinate prim. or. Rezina, anul 2021</w:t>
            </w:r>
            <w:r w:rsidR="0032784E">
              <w:rPr>
                <w:b/>
                <w:i/>
                <w:u w:val="single"/>
                <w:lang w:eastAsia="ru-RU"/>
              </w:rPr>
              <w:t>_</w:t>
            </w:r>
          </w:p>
          <w:p w:rsidR="00E117D5" w:rsidRPr="00C00499" w:rsidRDefault="00E117D5" w:rsidP="00781007">
            <w:pPr>
              <w:spacing w:line="360" w:lineRule="auto"/>
              <w:rPr>
                <w:b/>
                <w:i/>
                <w:sz w:val="28"/>
                <w:szCs w:val="28"/>
              </w:rPr>
            </w:pPr>
            <w:r w:rsidRPr="00C00499">
              <w:rPr>
                <w:b/>
                <w:sz w:val="28"/>
                <w:szCs w:val="28"/>
              </w:rPr>
              <w:t>___________________________________________________________________</w:t>
            </w:r>
          </w:p>
          <w:p w:rsidR="00E117D5" w:rsidRDefault="00E117D5" w:rsidP="00781007">
            <w:pPr>
              <w:tabs>
                <w:tab w:val="center" w:pos="-6663"/>
                <w:tab w:val="right" w:pos="9531"/>
              </w:tabs>
              <w:jc w:val="both"/>
              <w:rPr>
                <w:b/>
                <w:i/>
              </w:rPr>
            </w:pPr>
            <w:r w:rsidRPr="00C00499">
              <w:rPr>
                <w:b/>
                <w:sz w:val="28"/>
                <w:szCs w:val="28"/>
              </w:rPr>
              <w:t xml:space="preserve">Cod CPV: </w:t>
            </w:r>
            <w:r w:rsidR="005D2848" w:rsidRPr="008220C3">
              <w:rPr>
                <w:b/>
                <w:i/>
              </w:rPr>
              <w:t xml:space="preserve">15800000-6 </w:t>
            </w:r>
          </w:p>
          <w:p w:rsidR="005D2848" w:rsidRPr="00C00499" w:rsidRDefault="005D2848" w:rsidP="00781007">
            <w:pPr>
              <w:tabs>
                <w:tab w:val="center" w:pos="-6663"/>
                <w:tab w:val="right" w:pos="9531"/>
              </w:tabs>
              <w:jc w:val="both"/>
            </w:pPr>
          </w:p>
          <w:p w:rsidR="00E117D5" w:rsidRPr="00C00499" w:rsidRDefault="00691764" w:rsidP="00781007">
            <w:pPr>
              <w:tabs>
                <w:tab w:val="center" w:pos="-6663"/>
                <w:tab w:val="right" w:pos="9531"/>
              </w:tabs>
              <w:jc w:val="both"/>
              <w:rPr>
                <w:sz w:val="28"/>
                <w:szCs w:val="28"/>
              </w:rPr>
            </w:pPr>
            <w:r>
              <w:rPr>
                <w:sz w:val="28"/>
                <w:szCs w:val="28"/>
                <w:u w:val="single"/>
              </w:rPr>
              <w:t xml:space="preserve">“ </w:t>
            </w:r>
            <w:r w:rsidR="0032784E">
              <w:rPr>
                <w:i/>
                <w:sz w:val="28"/>
                <w:szCs w:val="28"/>
                <w:u w:val="single"/>
              </w:rPr>
              <w:t>23</w:t>
            </w:r>
            <w:r>
              <w:rPr>
                <w:i/>
                <w:sz w:val="28"/>
                <w:szCs w:val="28"/>
                <w:u w:val="single"/>
              </w:rPr>
              <w:t xml:space="preserve">” </w:t>
            </w:r>
            <w:r w:rsidR="0032784E">
              <w:rPr>
                <w:i/>
                <w:sz w:val="28"/>
                <w:szCs w:val="28"/>
                <w:u w:val="single"/>
              </w:rPr>
              <w:t>iulie</w:t>
            </w:r>
            <w:r>
              <w:rPr>
                <w:i/>
                <w:sz w:val="28"/>
                <w:szCs w:val="28"/>
                <w:u w:val="single"/>
              </w:rPr>
              <w:t xml:space="preserve">  2021</w:t>
            </w:r>
            <w:r w:rsidR="00E117D5" w:rsidRPr="00EE59EC">
              <w:rPr>
                <w:i/>
                <w:sz w:val="28"/>
                <w:szCs w:val="28"/>
              </w:rPr>
              <w:tab/>
            </w:r>
            <w:r w:rsidR="00FB5CC3" w:rsidRPr="00EE59EC">
              <w:rPr>
                <w:i/>
                <w:sz w:val="28"/>
                <w:szCs w:val="28"/>
              </w:rPr>
              <w:t xml:space="preserve">                       </w:t>
            </w:r>
            <w:r w:rsidR="00E117D5" w:rsidRPr="00EE59EC">
              <w:rPr>
                <w:i/>
                <w:sz w:val="28"/>
                <w:szCs w:val="28"/>
              </w:rPr>
              <w:t>_____</w:t>
            </w:r>
            <w:r w:rsidR="00FB5CC3" w:rsidRPr="00EE59EC">
              <w:rPr>
                <w:i/>
                <w:sz w:val="28"/>
                <w:szCs w:val="28"/>
                <w:u w:val="single"/>
              </w:rPr>
              <w:t>or. Rezina</w:t>
            </w:r>
            <w:r w:rsidR="00E117D5" w:rsidRPr="00C00499">
              <w:rPr>
                <w:sz w:val="28"/>
                <w:szCs w:val="28"/>
              </w:rPr>
              <w:t>_______</w:t>
            </w:r>
          </w:p>
          <w:p w:rsidR="00E117D5" w:rsidRPr="00C00499" w:rsidRDefault="00E117D5" w:rsidP="00781007">
            <w:pPr>
              <w:ind w:firstLine="5812"/>
              <w:jc w:val="center"/>
              <w:rPr>
                <w:i/>
                <w:sz w:val="18"/>
                <w:szCs w:val="18"/>
              </w:rPr>
            </w:pPr>
            <w:r w:rsidRPr="00C00499">
              <w:rPr>
                <w:i/>
                <w:sz w:val="18"/>
                <w:szCs w:val="18"/>
              </w:rPr>
              <w:t>(localitataea)</w:t>
            </w:r>
          </w:p>
          <w:p w:rsidR="00E117D5" w:rsidRPr="00C00499" w:rsidRDefault="00E117D5" w:rsidP="00781007">
            <w:pPr>
              <w:ind w:firstLine="5812"/>
              <w:jc w:val="center"/>
              <w:rPr>
                <w:lang w:val="en-US"/>
              </w:rPr>
            </w:pP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E117D5" w:rsidRPr="00C00499" w:rsidRDefault="00E117D5" w:rsidP="0078100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E117D5" w:rsidRPr="00C00499" w:rsidRDefault="00E117D5" w:rsidP="00781007">
            <w:pPr>
              <w:jc w:val="center"/>
              <w:rPr>
                <w:b/>
                <w:caps/>
                <w:sz w:val="40"/>
              </w:rPr>
            </w:pPr>
            <w:r w:rsidRPr="0095589A">
              <w:rPr>
                <w:b/>
                <w:bCs/>
              </w:rPr>
              <w:t>Autoritatea contractantă</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rsidR="00E117D5" w:rsidRPr="00C00499" w:rsidRDefault="00E117D5" w:rsidP="00781007">
            <w:pPr>
              <w:rPr>
                <w:b/>
              </w:rPr>
            </w:pPr>
          </w:p>
          <w:p w:rsidR="00E117D5" w:rsidRPr="00C00499" w:rsidRDefault="0032784E" w:rsidP="007347D5">
            <w:pPr>
              <w:ind w:right="-203"/>
            </w:pPr>
            <w:r w:rsidRPr="00CD6DF0">
              <w:rPr>
                <w:b/>
                <w:bCs/>
                <w:i/>
                <w:color w:val="333333"/>
                <w:u w:val="single"/>
                <w:shd w:val="clear" w:color="auto" w:fill="FFFFFF"/>
                <w:lang w:val="en-US"/>
              </w:rPr>
              <w:t>Gospodăria Țărănească Mametiuc Ion</w:t>
            </w:r>
            <w:r w:rsidR="00E117D5" w:rsidRPr="00C00499">
              <w:t>,</w:t>
            </w:r>
          </w:p>
          <w:p w:rsidR="00E117D5" w:rsidRPr="00C00499" w:rsidRDefault="00E117D5" w:rsidP="00781007">
            <w:pPr>
              <w:spacing w:line="360" w:lineRule="auto"/>
              <w:rPr>
                <w:i/>
                <w:sz w:val="18"/>
                <w:szCs w:val="18"/>
              </w:rPr>
            </w:pPr>
            <w:r w:rsidRPr="00C00499">
              <w:rPr>
                <w:i/>
                <w:sz w:val="18"/>
                <w:szCs w:val="18"/>
              </w:rPr>
              <w:t>(denumirea completă a întreprinderii, asociaţiei, organizaţiei)</w:t>
            </w:r>
          </w:p>
          <w:p w:rsidR="00E117D5" w:rsidRPr="009C40F1" w:rsidRDefault="00E117D5" w:rsidP="00F13CE2">
            <w:pPr>
              <w:jc w:val="both"/>
              <w:rPr>
                <w:i/>
                <w:u w:val="single"/>
              </w:rPr>
            </w:pPr>
            <w:r w:rsidRPr="00C00499">
              <w:t xml:space="preserve">reprezentată prin </w:t>
            </w:r>
            <w:r w:rsidR="007347D5" w:rsidRPr="007347D5">
              <w:rPr>
                <w:i/>
                <w:u w:val="single"/>
              </w:rPr>
              <w:t xml:space="preserve">Director – </w:t>
            </w:r>
            <w:r w:rsidR="0032784E">
              <w:rPr>
                <w:b/>
                <w:i/>
                <w:u w:val="single"/>
                <w:lang w:val="en-US"/>
              </w:rPr>
              <w:t>Mametiuc Ion</w:t>
            </w:r>
            <w:r w:rsidR="0032784E">
              <w:rPr>
                <w:i/>
                <w:u w:val="single"/>
                <w:lang w:val="en-US"/>
              </w:rPr>
              <w:t xml:space="preserve">  </w:t>
            </w:r>
            <w:r w:rsidR="0032784E" w:rsidRPr="007C1D80">
              <w:rPr>
                <w:lang w:val="en-US"/>
              </w:rPr>
              <w:t xml:space="preserve"> </w:t>
            </w:r>
            <w:r w:rsidR="009C40F1">
              <w:rPr>
                <w:i/>
                <w:u w:val="single"/>
              </w:rPr>
              <w:t>__</w:t>
            </w:r>
            <w:r w:rsidRPr="009C40F1">
              <w:rPr>
                <w:i/>
                <w:u w:val="single"/>
              </w:rPr>
              <w:t>,</w:t>
            </w:r>
          </w:p>
          <w:p w:rsidR="00E117D5" w:rsidRPr="00C00499" w:rsidRDefault="00E117D5" w:rsidP="00781007">
            <w:pPr>
              <w:spacing w:line="360" w:lineRule="auto"/>
              <w:ind w:firstLine="1701"/>
              <w:jc w:val="center"/>
              <w:rPr>
                <w:i/>
                <w:sz w:val="18"/>
                <w:szCs w:val="18"/>
              </w:rPr>
            </w:pPr>
            <w:r w:rsidRPr="00C00499">
              <w:rPr>
                <w:i/>
                <w:sz w:val="18"/>
                <w:szCs w:val="18"/>
              </w:rPr>
              <w:t>(funcţia, numele, prenumele)</w:t>
            </w:r>
          </w:p>
          <w:p w:rsidR="00E117D5" w:rsidRPr="00C00499" w:rsidRDefault="00E117D5" w:rsidP="00781007">
            <w:r w:rsidRPr="00C00499">
              <w:t xml:space="preserve">care acţionează în baza </w:t>
            </w:r>
            <w:r w:rsidR="006C1108" w:rsidRPr="0032784E">
              <w:rPr>
                <w:i/>
                <w:u w:val="single"/>
              </w:rPr>
              <w:t>statutului</w:t>
            </w:r>
            <w:r w:rsidRPr="00C00499">
              <w:rPr>
                <w:b/>
              </w:rPr>
              <w:t>___________</w:t>
            </w:r>
            <w:r w:rsidRPr="00C00499">
              <w:t>,</w:t>
            </w:r>
          </w:p>
          <w:p w:rsidR="00E117D5" w:rsidRPr="00C00499" w:rsidRDefault="00E117D5" w:rsidP="00781007">
            <w:pPr>
              <w:spacing w:line="360" w:lineRule="auto"/>
              <w:ind w:firstLine="2198"/>
              <w:rPr>
                <w:i/>
                <w:sz w:val="18"/>
                <w:szCs w:val="18"/>
              </w:rPr>
            </w:pPr>
            <w:r w:rsidRPr="00C00499">
              <w:rPr>
                <w:i/>
                <w:sz w:val="18"/>
                <w:szCs w:val="18"/>
              </w:rPr>
              <w:t>(statut, regulament, hotărîre etc.)</w:t>
            </w:r>
          </w:p>
          <w:p w:rsidR="00E117D5" w:rsidRPr="00E80390" w:rsidRDefault="00E117D5" w:rsidP="00781007">
            <w:pPr>
              <w:spacing w:line="360" w:lineRule="auto"/>
              <w:rPr>
                <w:u w:val="single"/>
              </w:rPr>
            </w:pPr>
            <w:r w:rsidRPr="00C00499">
              <w:t xml:space="preserve">denumit(a) în continuare </w:t>
            </w:r>
            <w:r w:rsidRPr="00E80390">
              <w:rPr>
                <w:i/>
                <w:u w:val="single"/>
              </w:rPr>
              <w:t>Vînzător</w:t>
            </w:r>
            <w:r w:rsidRPr="00E80390">
              <w:rPr>
                <w:u w:val="single"/>
              </w:rPr>
              <w:t xml:space="preserve"> </w:t>
            </w:r>
          </w:p>
          <w:p w:rsidR="00E117D5" w:rsidRPr="00C00499" w:rsidRDefault="00375748" w:rsidP="0032784E">
            <w:pPr>
              <w:jc w:val="both"/>
            </w:pPr>
            <w:r>
              <w:rPr>
                <w:u w:val="single"/>
              </w:rPr>
              <w:t xml:space="preserve"> IDNO: </w:t>
            </w:r>
            <w:r w:rsidR="0032784E">
              <w:rPr>
                <w:i/>
                <w:u w:val="single"/>
              </w:rPr>
              <w:t>32139765</w:t>
            </w:r>
            <w:r w:rsidRPr="007347D5">
              <w:rPr>
                <w:i/>
                <w:u w:val="single"/>
              </w:rPr>
              <w:t>,</w:t>
            </w:r>
            <w:r w:rsidRPr="007C143B">
              <w:rPr>
                <w:i/>
                <w:u w:val="single"/>
              </w:rPr>
              <w:t xml:space="preserve"> </w:t>
            </w:r>
            <w:r w:rsidR="006C1108" w:rsidRPr="007C143B">
              <w:rPr>
                <w:i/>
                <w:u w:val="single"/>
              </w:rPr>
              <w:t xml:space="preserve"> </w:t>
            </w:r>
            <w:r w:rsidR="0032784E">
              <w:rPr>
                <w:i/>
                <w:u w:val="single"/>
              </w:rPr>
              <w:t>Certificat</w:t>
            </w:r>
            <w:r w:rsidR="006C1108" w:rsidRPr="007C143B">
              <w:rPr>
                <w:i/>
                <w:u w:val="single"/>
              </w:rPr>
              <w:t xml:space="preserve"> </w:t>
            </w:r>
            <w:r w:rsidR="0032784E">
              <w:rPr>
                <w:i/>
                <w:u w:val="single"/>
              </w:rPr>
              <w:t xml:space="preserve">de înregistrare a gospodăriei țărănești (de fermier) </w:t>
            </w:r>
            <w:r w:rsidR="006C1108" w:rsidRPr="007C143B">
              <w:rPr>
                <w:i/>
                <w:u w:val="single"/>
              </w:rPr>
              <w:t>nr.</w:t>
            </w:r>
            <w:r w:rsidR="007347D5">
              <w:rPr>
                <w:i/>
                <w:u w:val="single"/>
              </w:rPr>
              <w:t>_</w:t>
            </w:r>
            <w:r w:rsidR="006C1108" w:rsidRPr="007C143B">
              <w:rPr>
                <w:i/>
                <w:u w:val="single"/>
              </w:rPr>
              <w:t xml:space="preserve"> </w:t>
            </w:r>
            <w:r w:rsidR="0032784E">
              <w:rPr>
                <w:i/>
                <w:u w:val="single"/>
              </w:rPr>
              <w:t>500850200</w:t>
            </w:r>
            <w:r w:rsidR="007347D5">
              <w:rPr>
                <w:i/>
                <w:u w:val="single"/>
              </w:rPr>
              <w:t xml:space="preserve"> </w:t>
            </w:r>
            <w:r w:rsidR="006C1108" w:rsidRPr="007C143B">
              <w:rPr>
                <w:i/>
                <w:u w:val="single"/>
              </w:rPr>
              <w:t xml:space="preserve"> din</w:t>
            </w:r>
            <w:r w:rsidRPr="007C143B">
              <w:rPr>
                <w:i/>
                <w:u w:val="single"/>
              </w:rPr>
              <w:t xml:space="preserve"> </w:t>
            </w:r>
            <w:r w:rsidR="007347D5">
              <w:rPr>
                <w:i/>
                <w:u w:val="single"/>
              </w:rPr>
              <w:t>1</w:t>
            </w:r>
            <w:r w:rsidR="0032784E">
              <w:rPr>
                <w:i/>
                <w:u w:val="single"/>
              </w:rPr>
              <w:t>6</w:t>
            </w:r>
            <w:r w:rsidR="006C1108" w:rsidRPr="007C143B">
              <w:rPr>
                <w:i/>
                <w:u w:val="single"/>
              </w:rPr>
              <w:t>.</w:t>
            </w:r>
            <w:r w:rsidR="0032784E">
              <w:rPr>
                <w:i/>
                <w:u w:val="single"/>
              </w:rPr>
              <w:t>12</w:t>
            </w:r>
            <w:r w:rsidR="006C1108" w:rsidRPr="007C143B">
              <w:rPr>
                <w:i/>
                <w:u w:val="single"/>
              </w:rPr>
              <w:t>.20</w:t>
            </w:r>
            <w:r w:rsidR="007347D5">
              <w:rPr>
                <w:i/>
                <w:u w:val="single"/>
              </w:rPr>
              <w:t>0</w:t>
            </w:r>
            <w:r w:rsidR="0032784E">
              <w:rPr>
                <w:i/>
                <w:u w:val="single"/>
              </w:rPr>
              <w:t>8</w:t>
            </w:r>
            <w:r w:rsidR="006C1108" w:rsidRPr="007C143B">
              <w:rPr>
                <w:i/>
                <w:u w:val="single"/>
              </w:rPr>
              <w:t xml:space="preserve">, data </w:t>
            </w:r>
            <w:r w:rsidR="0032784E">
              <w:rPr>
                <w:i/>
                <w:u w:val="single"/>
              </w:rPr>
              <w:t>eliberării</w:t>
            </w:r>
            <w:r w:rsidR="007347D5">
              <w:rPr>
                <w:i/>
                <w:u w:val="single"/>
              </w:rPr>
              <w:t>_</w:t>
            </w:r>
            <w:r w:rsidR="0032784E">
              <w:rPr>
                <w:i/>
                <w:u w:val="single"/>
              </w:rPr>
              <w:t>16</w:t>
            </w:r>
            <w:r w:rsidR="0032784E" w:rsidRPr="007C143B">
              <w:rPr>
                <w:i/>
                <w:u w:val="single"/>
              </w:rPr>
              <w:t>.</w:t>
            </w:r>
            <w:r w:rsidR="0032784E">
              <w:rPr>
                <w:i/>
                <w:u w:val="single"/>
              </w:rPr>
              <w:t>12</w:t>
            </w:r>
            <w:r w:rsidR="0032784E" w:rsidRPr="007C143B">
              <w:rPr>
                <w:i/>
                <w:u w:val="single"/>
              </w:rPr>
              <w:t>.20</w:t>
            </w:r>
            <w:r w:rsidR="0032784E">
              <w:rPr>
                <w:i/>
                <w:u w:val="single"/>
              </w:rPr>
              <w:t>08</w:t>
            </w:r>
            <w:r w:rsidR="0032784E">
              <w:rPr>
                <w:i/>
              </w:rPr>
              <w:t>____________________,</w:t>
            </w:r>
          </w:p>
          <w:p w:rsidR="00E117D5" w:rsidRPr="00C00499" w:rsidRDefault="00E117D5" w:rsidP="00781007">
            <w:pPr>
              <w:spacing w:line="360" w:lineRule="auto"/>
              <w:jc w:val="center"/>
              <w:rPr>
                <w:i/>
                <w:sz w:val="18"/>
                <w:szCs w:val="18"/>
              </w:rPr>
            </w:pPr>
            <w:r w:rsidRPr="00C00499">
              <w:rPr>
                <w:i/>
                <w:sz w:val="18"/>
                <w:szCs w:val="18"/>
              </w:rPr>
              <w:t>(se indică nr. şi data de înregistrare în Registrul de Stat)</w:t>
            </w:r>
          </w:p>
          <w:p w:rsidR="00E117D5" w:rsidRPr="00C00499" w:rsidRDefault="00E117D5" w:rsidP="0078100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rsidR="00E117D5" w:rsidRPr="00C00499" w:rsidRDefault="00E117D5" w:rsidP="00781007">
            <w:pPr>
              <w:rPr>
                <w:b/>
              </w:rPr>
            </w:pPr>
          </w:p>
          <w:p w:rsidR="00E117D5" w:rsidRPr="00C00499" w:rsidRDefault="006C1108" w:rsidP="00781007">
            <w:r w:rsidRPr="00BD2E85">
              <w:rPr>
                <w:b/>
                <w:i/>
                <w:u w:val="single"/>
              </w:rPr>
              <w:t>Primaria or. Rezina</w:t>
            </w:r>
            <w:r w:rsidR="00E117D5" w:rsidRPr="00C00499">
              <w:rPr>
                <w:b/>
              </w:rPr>
              <w:t>_____________________</w:t>
            </w:r>
            <w:r w:rsidR="00E117D5" w:rsidRPr="00C00499">
              <w:t>,</w:t>
            </w:r>
          </w:p>
          <w:p w:rsidR="00E117D5" w:rsidRPr="00C00499" w:rsidRDefault="00E117D5" w:rsidP="00781007">
            <w:pPr>
              <w:spacing w:line="360" w:lineRule="auto"/>
              <w:rPr>
                <w:i/>
                <w:sz w:val="18"/>
                <w:szCs w:val="18"/>
              </w:rPr>
            </w:pPr>
            <w:r w:rsidRPr="00C00499">
              <w:rPr>
                <w:i/>
                <w:sz w:val="18"/>
                <w:szCs w:val="18"/>
              </w:rPr>
              <w:t>(denumirea completă a întreprinderii, asociaţiei, organizaţiei)</w:t>
            </w:r>
          </w:p>
          <w:p w:rsidR="00E117D5" w:rsidRPr="00C00499" w:rsidRDefault="00E117D5" w:rsidP="00781007">
            <w:r w:rsidRPr="00C00499">
              <w:t xml:space="preserve">reprezentată prin </w:t>
            </w:r>
            <w:r w:rsidR="00BD2E85">
              <w:t xml:space="preserve"> </w:t>
            </w:r>
            <w:r w:rsidR="006C1108" w:rsidRPr="00BD2E85">
              <w:rPr>
                <w:i/>
                <w:u w:val="single"/>
              </w:rPr>
              <w:t>Primar</w:t>
            </w:r>
            <w:r w:rsidR="00744D84" w:rsidRPr="00BD2E85">
              <w:rPr>
                <w:i/>
                <w:u w:val="single"/>
              </w:rPr>
              <w:t>ul or. Rezina -</w:t>
            </w:r>
            <w:r w:rsidR="006C1108" w:rsidRPr="00BD2E85">
              <w:rPr>
                <w:i/>
                <w:u w:val="single"/>
              </w:rPr>
              <w:t xml:space="preserve"> Tatarov Simion</w:t>
            </w:r>
            <w:r w:rsidR="006C1108" w:rsidRPr="00BD2E85">
              <w:rPr>
                <w:i/>
              </w:rPr>
              <w:t>__</w:t>
            </w:r>
            <w:r w:rsidR="00BD2E85" w:rsidRPr="00BD2E85">
              <w:rPr>
                <w:i/>
              </w:rPr>
              <w:t>__________________________</w:t>
            </w:r>
            <w:r w:rsidR="00BD2E85">
              <w:t>_</w:t>
            </w:r>
            <w:r w:rsidRPr="00C00499">
              <w:rPr>
                <w:b/>
              </w:rPr>
              <w:t>___</w:t>
            </w:r>
            <w:r w:rsidRPr="00C00499">
              <w:t>,</w:t>
            </w:r>
          </w:p>
          <w:p w:rsidR="00E117D5" w:rsidRPr="00C00499" w:rsidRDefault="00E117D5" w:rsidP="00BD2E85">
            <w:pPr>
              <w:spacing w:line="360" w:lineRule="auto"/>
              <w:ind w:firstLine="1701"/>
              <w:rPr>
                <w:i/>
                <w:sz w:val="18"/>
                <w:szCs w:val="18"/>
              </w:rPr>
            </w:pPr>
            <w:r w:rsidRPr="00C00499">
              <w:rPr>
                <w:i/>
                <w:sz w:val="18"/>
                <w:szCs w:val="18"/>
              </w:rPr>
              <w:t>(funcţia, numele, prenumele)</w:t>
            </w:r>
          </w:p>
          <w:p w:rsidR="00E117D5" w:rsidRPr="00C00499" w:rsidRDefault="00E117D5" w:rsidP="00E80390">
            <w:pPr>
              <w:jc w:val="both"/>
            </w:pPr>
            <w:r w:rsidRPr="00C00499">
              <w:t xml:space="preserve">care acţionează în baza </w:t>
            </w:r>
            <w:r w:rsidR="00BD2E85" w:rsidRPr="00582932">
              <w:rPr>
                <w:i/>
                <w:u w:val="single"/>
              </w:rPr>
              <w:t>Hotărîrii Judecătoriei Orhei, sediul or. Rezina nr. 3-42/2019 din 05.11.2019</w:t>
            </w:r>
            <w:r w:rsidR="00375748" w:rsidRPr="00375748">
              <w:t>____________________</w:t>
            </w:r>
            <w:r w:rsidRPr="00C00499">
              <w:rPr>
                <w:b/>
              </w:rPr>
              <w:t>______</w:t>
            </w:r>
            <w:r w:rsidRPr="00C00499">
              <w:t>,</w:t>
            </w:r>
          </w:p>
          <w:p w:rsidR="00E117D5" w:rsidRPr="00C00499" w:rsidRDefault="00E117D5" w:rsidP="00E80390">
            <w:pPr>
              <w:spacing w:line="360" w:lineRule="auto"/>
              <w:ind w:firstLine="707"/>
              <w:rPr>
                <w:i/>
                <w:sz w:val="18"/>
                <w:szCs w:val="18"/>
              </w:rPr>
            </w:pPr>
            <w:r w:rsidRPr="00C00499">
              <w:rPr>
                <w:i/>
                <w:sz w:val="18"/>
                <w:szCs w:val="18"/>
              </w:rPr>
              <w:t>(statut, regulament, hotărîre etc.)</w:t>
            </w:r>
          </w:p>
          <w:p w:rsidR="00E117D5" w:rsidRPr="00C00499" w:rsidRDefault="00E117D5" w:rsidP="00781007">
            <w:pPr>
              <w:spacing w:line="360" w:lineRule="auto"/>
            </w:pPr>
            <w:r w:rsidRPr="00C00499">
              <w:t xml:space="preserve">denumit(a) în continuare </w:t>
            </w:r>
            <w:r w:rsidRPr="00E80390">
              <w:rPr>
                <w:i/>
                <w:u w:val="single"/>
              </w:rPr>
              <w:t>Cumpărător</w:t>
            </w:r>
            <w:r w:rsidRPr="00E80390">
              <w:rPr>
                <w:u w:val="single"/>
              </w:rPr>
              <w:t xml:space="preserve"> </w:t>
            </w:r>
          </w:p>
          <w:p w:rsidR="00E117D5" w:rsidRPr="00375748" w:rsidRDefault="00375748" w:rsidP="00375748">
            <w:pPr>
              <w:jc w:val="both"/>
            </w:pPr>
            <w:r w:rsidRPr="00375748">
              <w:rPr>
                <w:u w:val="single"/>
              </w:rPr>
              <w:t>IDNO:</w:t>
            </w:r>
            <w:r>
              <w:rPr>
                <w:u w:val="single"/>
              </w:rPr>
              <w:t xml:space="preserve"> </w:t>
            </w:r>
            <w:r w:rsidRPr="00E80390">
              <w:rPr>
                <w:i/>
                <w:u w:val="single"/>
              </w:rPr>
              <w:t>1007601006391, extras din Registru de Stat nr. 30829 din 21.07.2015, data luării la evidență de stat 02.08.2007</w:t>
            </w:r>
            <w:r w:rsidRPr="00E80390">
              <w:rPr>
                <w:i/>
              </w:rPr>
              <w:t>______________</w:t>
            </w:r>
            <w:r w:rsidRPr="00375748">
              <w:t xml:space="preserve"> </w:t>
            </w:r>
          </w:p>
          <w:p w:rsidR="00E117D5" w:rsidRPr="00C00499" w:rsidRDefault="00E117D5" w:rsidP="00781007">
            <w:pPr>
              <w:spacing w:line="360" w:lineRule="auto"/>
              <w:jc w:val="center"/>
              <w:rPr>
                <w:i/>
                <w:sz w:val="18"/>
                <w:szCs w:val="18"/>
              </w:rPr>
            </w:pPr>
            <w:r w:rsidRPr="00C00499">
              <w:rPr>
                <w:i/>
                <w:sz w:val="18"/>
                <w:szCs w:val="18"/>
              </w:rPr>
              <w:t>(se indică nr. şi data de înregistrare în Registrul de Stat)</w:t>
            </w:r>
          </w:p>
          <w:p w:rsidR="00E117D5" w:rsidRPr="00C00499" w:rsidRDefault="00E117D5" w:rsidP="00781007">
            <w:pPr>
              <w:spacing w:line="360" w:lineRule="auto"/>
              <w:rPr>
                <w:b/>
                <w:caps/>
                <w:sz w:val="40"/>
              </w:rPr>
            </w:pPr>
            <w:r w:rsidRPr="00DC72B4">
              <w:rPr>
                <w:bCs/>
              </w:rPr>
              <w:t>pe de altă parte</w:t>
            </w:r>
            <w:r w:rsidRPr="00C00499">
              <w:t>,</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rsidR="00E117D5" w:rsidRPr="00C00499" w:rsidRDefault="00E117D5" w:rsidP="00781007">
            <w:pPr>
              <w:rPr>
                <w:b/>
              </w:rPr>
            </w:pP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rsidR="00E117D5" w:rsidRPr="00C00499" w:rsidRDefault="00E117D5" w:rsidP="00781007">
            <w:pPr>
              <w:jc w:val="both"/>
            </w:pPr>
            <w:r w:rsidRPr="00C00499">
              <w:t xml:space="preserve">ambii (denumiţi(te) în continuare </w:t>
            </w:r>
            <w:r w:rsidRPr="00C00499">
              <w:rPr>
                <w:i/>
              </w:rPr>
              <w:t>Părţi</w:t>
            </w:r>
            <w:r w:rsidRPr="00C00499">
              <w:t xml:space="preserve">), au </w:t>
            </w:r>
            <w:r w:rsidR="00E80390">
              <w:t xml:space="preserve"> </w:t>
            </w:r>
            <w:r w:rsidRPr="00C00499">
              <w:t>încheiat prezentul Contract referitor la următoarele:</w:t>
            </w:r>
          </w:p>
          <w:p w:rsidR="00E117D5" w:rsidRPr="00C00499" w:rsidRDefault="00E117D5" w:rsidP="00781007">
            <w:pPr>
              <w:jc w:val="both"/>
            </w:pPr>
          </w:p>
          <w:p w:rsidR="00E117D5" w:rsidRPr="00C00499" w:rsidRDefault="00E117D5" w:rsidP="0034225D">
            <w:pPr>
              <w:numPr>
                <w:ilvl w:val="1"/>
                <w:numId w:val="8"/>
              </w:numPr>
              <w:ind w:left="426" w:hanging="426"/>
              <w:jc w:val="both"/>
            </w:pPr>
            <w:r w:rsidRPr="00C00499">
              <w:t xml:space="preserve">Achiziţionarea </w:t>
            </w:r>
            <w:r w:rsidR="0032784E" w:rsidRPr="008C5C59">
              <w:rPr>
                <w:b/>
                <w:i/>
                <w:u w:val="single"/>
                <w:lang w:eastAsia="ru-RU"/>
              </w:rPr>
              <w:t>Procurarea produselor alimentare sezoniere  pentru instituțiile preșcolare subordinate prim. or. Rezina, anul 2021</w:t>
            </w:r>
            <w:r w:rsidR="0032784E">
              <w:rPr>
                <w:b/>
                <w:i/>
                <w:u w:val="single"/>
                <w:lang w:eastAsia="ru-RU"/>
              </w:rPr>
              <w:t>__</w:t>
            </w:r>
            <w:r w:rsidR="00691764">
              <w:rPr>
                <w:u w:val="single"/>
              </w:rPr>
              <w:t>________________________________________</w:t>
            </w:r>
            <w:r w:rsidRPr="00C00499">
              <w:t>,</w:t>
            </w:r>
          </w:p>
          <w:p w:rsidR="00E117D5" w:rsidRPr="00C00499" w:rsidRDefault="00E117D5" w:rsidP="0034225D">
            <w:pPr>
              <w:ind w:left="426" w:firstLine="1559"/>
              <w:jc w:val="both"/>
              <w:rPr>
                <w:i/>
                <w:sz w:val="18"/>
                <w:szCs w:val="18"/>
              </w:rPr>
            </w:pPr>
            <w:r w:rsidRPr="00C00499">
              <w:rPr>
                <w:i/>
                <w:sz w:val="18"/>
                <w:szCs w:val="18"/>
              </w:rPr>
              <w:t>(denumirea bunului</w:t>
            </w:r>
            <w:r>
              <w:rPr>
                <w:i/>
                <w:sz w:val="18"/>
                <w:szCs w:val="18"/>
              </w:rPr>
              <w:t>)</w:t>
            </w:r>
          </w:p>
          <w:p w:rsidR="00691764" w:rsidRPr="00C00499" w:rsidRDefault="00E117D5" w:rsidP="00691764">
            <w:pPr>
              <w:ind w:left="426"/>
              <w:jc w:val="both"/>
            </w:pPr>
            <w:r w:rsidRPr="00C00499">
              <w:t>denumit</w:t>
            </w:r>
            <w:r>
              <w:t>e în continuare Bunuri</w:t>
            </w:r>
            <w:r w:rsidRPr="00C00499">
              <w:t xml:space="preserve">, conform </w:t>
            </w:r>
            <w:r w:rsidRPr="00CC390D">
              <w:t xml:space="preserve">procedurii de achiziții publice de tip </w:t>
            </w:r>
            <w:r w:rsidR="0032784E" w:rsidRPr="000E1893">
              <w:rPr>
                <w:b/>
                <w:i/>
                <w:u w:val="single"/>
                <w:lang w:val="en-US"/>
              </w:rPr>
              <w:t>Valoarea mică</w:t>
            </w:r>
            <w:r w:rsidR="0032784E">
              <w:rPr>
                <w:lang w:val="en-US"/>
              </w:rPr>
              <w:t xml:space="preserve"> </w:t>
            </w:r>
            <w:r w:rsidR="0032784E" w:rsidRPr="00EE6376">
              <w:rPr>
                <w:lang w:val="en-US"/>
              </w:rPr>
              <w:t xml:space="preserve"> </w:t>
            </w:r>
            <w:r w:rsidR="00691764" w:rsidRPr="00491B22">
              <w:t xml:space="preserve">din   </w:t>
            </w:r>
            <w:r w:rsidR="0032784E">
              <w:rPr>
                <w:b/>
                <w:i/>
                <w:u w:val="single"/>
                <w:shd w:val="clear" w:color="auto" w:fill="F4F6F7"/>
                <w:lang w:val="en-US"/>
              </w:rPr>
              <w:t>22</w:t>
            </w:r>
            <w:r w:rsidR="0032784E" w:rsidRPr="00EE6376">
              <w:rPr>
                <w:b/>
                <w:i/>
                <w:u w:val="single"/>
                <w:shd w:val="clear" w:color="auto" w:fill="F4F6F7"/>
                <w:lang w:val="en-US"/>
              </w:rPr>
              <w:t xml:space="preserve">  </w:t>
            </w:r>
            <w:r w:rsidR="0032784E">
              <w:rPr>
                <w:b/>
                <w:i/>
                <w:u w:val="single"/>
                <w:shd w:val="clear" w:color="auto" w:fill="F4F6F7"/>
                <w:lang w:val="en-US"/>
              </w:rPr>
              <w:t>iulie</w:t>
            </w:r>
            <w:r w:rsidR="0032784E" w:rsidRPr="00EE6376">
              <w:rPr>
                <w:b/>
                <w:i/>
                <w:u w:val="single"/>
                <w:shd w:val="clear" w:color="auto" w:fill="F4F6F7"/>
                <w:lang w:val="en-US"/>
              </w:rPr>
              <w:t xml:space="preserve">  2021</w:t>
            </w:r>
            <w:r w:rsidR="00691764" w:rsidRPr="00CC390D">
              <w:t>,</w:t>
            </w:r>
            <w:r w:rsidR="00691764">
              <w:t xml:space="preserve"> </w:t>
            </w:r>
            <w:r w:rsidR="00691764" w:rsidRPr="00C00499">
              <w:t xml:space="preserve">în baza deciziei grupului de lucru al Cumpărătorului/Beneficiarului din </w:t>
            </w:r>
            <w:r w:rsidR="00691764">
              <w:t xml:space="preserve"> </w:t>
            </w:r>
            <w:r w:rsidR="0032784E">
              <w:rPr>
                <w:i/>
                <w:u w:val="single"/>
              </w:rPr>
              <w:t>_______________</w:t>
            </w:r>
            <w:r w:rsidR="00691764" w:rsidRPr="00C00499">
              <w:t>.</w:t>
            </w:r>
          </w:p>
          <w:p w:rsidR="00E117D5" w:rsidRPr="00C00499" w:rsidRDefault="00E117D5" w:rsidP="00781007">
            <w:pPr>
              <w:ind w:firstLine="720"/>
              <w:jc w:val="both"/>
            </w:pPr>
          </w:p>
          <w:p w:rsidR="00E117D5" w:rsidRPr="00C00499" w:rsidRDefault="00E117D5" w:rsidP="00E117D5">
            <w:pPr>
              <w:numPr>
                <w:ilvl w:val="1"/>
                <w:numId w:val="8"/>
              </w:numPr>
              <w:suppressAutoHyphens/>
              <w:ind w:left="426" w:hanging="426"/>
              <w:jc w:val="both"/>
            </w:pPr>
            <w:r w:rsidRPr="00C00499">
              <w:t>Următoarele documente vor fi considerate părţi componente şi integrale ale Contractului:</w:t>
            </w:r>
          </w:p>
          <w:p w:rsidR="00E117D5" w:rsidRPr="00C00499" w:rsidRDefault="00E117D5" w:rsidP="00E117D5">
            <w:pPr>
              <w:numPr>
                <w:ilvl w:val="0"/>
                <w:numId w:val="1"/>
              </w:numPr>
              <w:suppressAutoHyphens/>
              <w:ind w:left="1276" w:hanging="425"/>
              <w:jc w:val="both"/>
            </w:pPr>
            <w:r w:rsidRPr="00C00499">
              <w:t>Specificaţia tehnică;</w:t>
            </w:r>
          </w:p>
          <w:p w:rsidR="00E117D5" w:rsidRPr="00C00499" w:rsidRDefault="00E117D5" w:rsidP="00E117D5">
            <w:pPr>
              <w:numPr>
                <w:ilvl w:val="0"/>
                <w:numId w:val="1"/>
              </w:numPr>
              <w:suppressAutoHyphens/>
              <w:ind w:left="1276" w:hanging="425"/>
              <w:jc w:val="both"/>
            </w:pPr>
            <w:r w:rsidRPr="00C00499">
              <w:t>Specificația de preț;</w:t>
            </w:r>
          </w:p>
          <w:p w:rsidR="00E117D5" w:rsidRPr="00C00499" w:rsidRDefault="00E117D5" w:rsidP="00781007">
            <w:pPr>
              <w:ind w:firstLine="720"/>
              <w:jc w:val="both"/>
            </w:pPr>
          </w:p>
          <w:p w:rsidR="00E117D5" w:rsidRPr="00C00499" w:rsidRDefault="00E117D5" w:rsidP="00E117D5">
            <w:pPr>
              <w:numPr>
                <w:ilvl w:val="1"/>
                <w:numId w:val="8"/>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rsidR="00E117D5" w:rsidRPr="00C00499" w:rsidRDefault="00E117D5" w:rsidP="00781007">
            <w:pPr>
              <w:suppressAutoHyphens/>
              <w:ind w:firstLine="720"/>
              <w:jc w:val="both"/>
            </w:pPr>
          </w:p>
          <w:p w:rsidR="00E117D5" w:rsidRPr="00C00499" w:rsidRDefault="00E117D5" w:rsidP="00E117D5">
            <w:pPr>
              <w:numPr>
                <w:ilvl w:val="1"/>
                <w:numId w:val="8"/>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rsidR="00E117D5" w:rsidRPr="00C00499" w:rsidRDefault="00E117D5" w:rsidP="00781007">
            <w:pPr>
              <w:ind w:left="426" w:hanging="426"/>
              <w:jc w:val="both"/>
            </w:pPr>
            <w:r w:rsidRPr="00C00499">
              <w:t xml:space="preserve"> </w:t>
            </w:r>
          </w:p>
          <w:p w:rsidR="00E117D5" w:rsidRPr="00923642" w:rsidRDefault="00E117D5" w:rsidP="00E117D5">
            <w:pPr>
              <w:numPr>
                <w:ilvl w:val="1"/>
                <w:numId w:val="8"/>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lastRenderedPageBreak/>
              <w:t>Obiectul Contractului</w:t>
            </w: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1"/>
                <w:numId w:val="2"/>
              </w:numPr>
              <w:tabs>
                <w:tab w:val="left" w:pos="1134"/>
              </w:tabs>
              <w:ind w:left="0" w:firstLine="567"/>
              <w:jc w:val="both"/>
            </w:pPr>
            <w:r w:rsidRPr="00C00499">
              <w:t xml:space="preserve">Vînzătorul îşi asumă obligaţia de a livra Bunurile conform  Specificaţiei, care este parte integrantă a prezentului Contract. </w:t>
            </w:r>
          </w:p>
          <w:p w:rsidR="00E117D5" w:rsidRPr="00C00499" w:rsidRDefault="00E117D5" w:rsidP="00E117D5">
            <w:pPr>
              <w:numPr>
                <w:ilvl w:val="1"/>
                <w:numId w:val="2"/>
              </w:numPr>
              <w:tabs>
                <w:tab w:val="left" w:pos="1134"/>
              </w:tabs>
              <w:ind w:left="0" w:firstLine="567"/>
              <w:jc w:val="both"/>
            </w:pPr>
            <w:r w:rsidRPr="00C00499">
              <w:t xml:space="preserve">Cumpărătorul/beneficiarul se obligă, la rîndul său, să achite şi să recepţioneze Bunurile de Vînzător. </w:t>
            </w:r>
          </w:p>
          <w:p w:rsidR="00E117D5" w:rsidRPr="00C00499" w:rsidRDefault="00E117D5" w:rsidP="00E117D5">
            <w:pPr>
              <w:numPr>
                <w:ilvl w:val="1"/>
                <w:numId w:val="2"/>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rsidR="00E117D5" w:rsidRPr="00923642" w:rsidRDefault="00E117D5" w:rsidP="00E117D5">
            <w:pPr>
              <w:numPr>
                <w:ilvl w:val="1"/>
                <w:numId w:val="2"/>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1"/>
                <w:numId w:val="2"/>
              </w:numPr>
              <w:tabs>
                <w:tab w:val="left" w:pos="1134"/>
              </w:tabs>
              <w:ind w:left="0" w:firstLine="567"/>
              <w:jc w:val="both"/>
            </w:pPr>
            <w:r w:rsidRPr="00B45307">
              <w:t xml:space="preserve">Livrarea Bunurilor se efectuează de către Vînzător </w:t>
            </w:r>
            <w:r w:rsidR="00B45307" w:rsidRPr="00B45307">
              <w:rPr>
                <w:i/>
                <w:u w:val="single"/>
                <w:lang w:val="en-US"/>
              </w:rPr>
              <w:t xml:space="preserve">la depozitele instituțiilor preșcolare, subordonate primariei orașului Rezina, conform graficul aprobat de livrare a produselor alimentare,  </w:t>
            </w:r>
            <w:r w:rsidR="00B45307" w:rsidRPr="001E685F">
              <w:rPr>
                <w:b/>
                <w:i/>
                <w:u w:val="single"/>
              </w:rPr>
              <w:t>la comanda beneficiarului, conform necesităților reale</w:t>
            </w:r>
            <w:r w:rsidR="00B45307" w:rsidRPr="00B45307">
              <w:rPr>
                <w:u w:val="single"/>
              </w:rPr>
              <w:t xml:space="preserve"> </w:t>
            </w:r>
            <w:r w:rsidRPr="00B45307">
              <w:t>în</w:t>
            </w:r>
            <w:r w:rsidRPr="00C00499">
              <w:t xml:space="preserve">  termenele </w:t>
            </w:r>
            <w:r w:rsidR="005773F4">
              <w:t>prevăzute</w:t>
            </w:r>
            <w:r w:rsidR="001316F4" w:rsidRPr="00C00499">
              <w:t xml:space="preserve"> în Specificaţie</w:t>
            </w:r>
            <w:r w:rsidRPr="00C00499">
              <w:t>.</w:t>
            </w:r>
          </w:p>
          <w:p w:rsidR="00691764" w:rsidRDefault="00E117D5" w:rsidP="00691764">
            <w:pPr>
              <w:numPr>
                <w:ilvl w:val="1"/>
                <w:numId w:val="2"/>
              </w:numPr>
              <w:tabs>
                <w:tab w:val="left" w:pos="1134"/>
              </w:tabs>
              <w:ind w:left="0" w:firstLine="567"/>
              <w:jc w:val="both"/>
            </w:pPr>
            <w:r w:rsidRPr="00C00499">
              <w:t>Documentaţia de însoţire a Bunurilor include:</w:t>
            </w:r>
            <w:r w:rsidR="004152C0">
              <w:t xml:space="preserve"> </w:t>
            </w:r>
          </w:p>
          <w:p w:rsidR="00691764" w:rsidRDefault="00691764" w:rsidP="00691764">
            <w:pPr>
              <w:pStyle w:val="a9"/>
              <w:numPr>
                <w:ilvl w:val="4"/>
                <w:numId w:val="9"/>
              </w:numPr>
              <w:ind w:left="1474"/>
              <w:jc w:val="both"/>
              <w:rPr>
                <w:i/>
              </w:rPr>
            </w:pPr>
            <w:r>
              <w:rPr>
                <w:i/>
              </w:rPr>
              <w:t>Originale facturilor fiscale;</w:t>
            </w:r>
          </w:p>
          <w:p w:rsidR="00691764" w:rsidRPr="00211284" w:rsidRDefault="00691764" w:rsidP="00691764">
            <w:pPr>
              <w:ind w:left="3240" w:hanging="1766"/>
              <w:jc w:val="both"/>
              <w:rPr>
                <w:i/>
              </w:rPr>
            </w:pPr>
            <w:r w:rsidRPr="00211284">
              <w:rPr>
                <w:i/>
              </w:rPr>
              <w:t>si copiile</w:t>
            </w:r>
            <w:r>
              <w:rPr>
                <w:i/>
              </w:rPr>
              <w:t>:</w:t>
            </w:r>
          </w:p>
          <w:p w:rsidR="00691764" w:rsidRPr="00387C3C" w:rsidRDefault="00691764" w:rsidP="00691764">
            <w:pPr>
              <w:pStyle w:val="a9"/>
              <w:numPr>
                <w:ilvl w:val="1"/>
                <w:numId w:val="9"/>
              </w:numPr>
              <w:tabs>
                <w:tab w:val="left" w:pos="1134"/>
              </w:tabs>
              <w:jc w:val="both"/>
              <w:rPr>
                <w:rStyle w:val="FontStyle197"/>
                <w:i/>
                <w:sz w:val="24"/>
                <w:szCs w:val="24"/>
                <w:lang w:val="en-US"/>
              </w:rPr>
            </w:pPr>
            <w:r w:rsidRPr="00387C3C">
              <w:rPr>
                <w:rStyle w:val="FontStyle197"/>
                <w:i/>
                <w:sz w:val="24"/>
                <w:szCs w:val="24"/>
                <w:lang w:val="en-US"/>
              </w:rPr>
              <w:t xml:space="preserve">Certificat sau declarație de conformitate; </w:t>
            </w:r>
          </w:p>
          <w:p w:rsidR="00691764" w:rsidRPr="0081456A" w:rsidRDefault="00691764" w:rsidP="00691764">
            <w:pPr>
              <w:pStyle w:val="a7"/>
              <w:numPr>
                <w:ilvl w:val="1"/>
                <w:numId w:val="9"/>
              </w:numPr>
              <w:contextualSpacing/>
              <w:jc w:val="both"/>
              <w:rPr>
                <w:rStyle w:val="FontStyle197"/>
                <w:i/>
                <w:sz w:val="24"/>
                <w:szCs w:val="24"/>
                <w:u w:val="single"/>
                <w:lang w:val="en-US"/>
              </w:rPr>
            </w:pPr>
            <w:r>
              <w:rPr>
                <w:rStyle w:val="FontStyle197"/>
                <w:i/>
                <w:sz w:val="24"/>
                <w:szCs w:val="24"/>
                <w:lang w:val="en-US"/>
              </w:rPr>
              <w:t>C</w:t>
            </w:r>
            <w:r w:rsidRPr="00387C3C">
              <w:rPr>
                <w:rStyle w:val="FontStyle197"/>
                <w:i/>
                <w:sz w:val="24"/>
                <w:szCs w:val="24"/>
                <w:lang w:val="en-US"/>
              </w:rPr>
              <w:t xml:space="preserve">ertificate de </w:t>
            </w:r>
            <w:proofErr w:type="spellStart"/>
            <w:r w:rsidRPr="00387C3C">
              <w:rPr>
                <w:rStyle w:val="FontStyle197"/>
                <w:i/>
                <w:sz w:val="24"/>
                <w:szCs w:val="24"/>
                <w:lang w:val="en-US"/>
              </w:rPr>
              <w:t>inofensivitate</w:t>
            </w:r>
            <w:proofErr w:type="spellEnd"/>
            <w:r>
              <w:rPr>
                <w:rStyle w:val="FontStyle197"/>
                <w:i/>
                <w:sz w:val="24"/>
                <w:szCs w:val="24"/>
                <w:lang w:val="en-US"/>
              </w:rPr>
              <w:t xml:space="preserve"> - </w:t>
            </w:r>
            <w:proofErr w:type="spellStart"/>
            <w:r w:rsidRPr="00FE767B">
              <w:rPr>
                <w:rStyle w:val="FontStyle197"/>
                <w:i/>
                <w:sz w:val="24"/>
                <w:szCs w:val="24"/>
                <w:lang w:val="en-US"/>
              </w:rPr>
              <w:t>pentru</w:t>
            </w:r>
            <w:proofErr w:type="spellEnd"/>
            <w:r w:rsidRPr="00FE767B">
              <w:rPr>
                <w:rStyle w:val="FontStyle197"/>
                <w:i/>
                <w:sz w:val="24"/>
                <w:szCs w:val="24"/>
                <w:lang w:val="en-US"/>
              </w:rPr>
              <w:t xml:space="preserve"> </w:t>
            </w:r>
            <w:proofErr w:type="spellStart"/>
            <w:r w:rsidRPr="00FE767B">
              <w:rPr>
                <w:rStyle w:val="FontStyle197"/>
                <w:i/>
                <w:sz w:val="24"/>
                <w:szCs w:val="24"/>
                <w:lang w:val="en-US"/>
              </w:rPr>
              <w:t>produse</w:t>
            </w:r>
            <w:proofErr w:type="spellEnd"/>
            <w:r w:rsidRPr="00FE767B">
              <w:rPr>
                <w:rStyle w:val="FontStyle197"/>
                <w:i/>
                <w:sz w:val="24"/>
                <w:szCs w:val="24"/>
                <w:lang w:val="en-US"/>
              </w:rPr>
              <w:t xml:space="preserve"> </w:t>
            </w:r>
            <w:proofErr w:type="spellStart"/>
            <w:r w:rsidRPr="0081456A">
              <w:rPr>
                <w:rStyle w:val="FontStyle197"/>
                <w:i/>
                <w:sz w:val="24"/>
                <w:szCs w:val="24"/>
                <w:u w:val="single"/>
                <w:lang w:val="en-US"/>
              </w:rPr>
              <w:t>alimentare</w:t>
            </w:r>
            <w:proofErr w:type="spellEnd"/>
            <w:r w:rsidRPr="0081456A">
              <w:rPr>
                <w:rStyle w:val="FontStyle197"/>
                <w:i/>
                <w:sz w:val="24"/>
                <w:szCs w:val="24"/>
                <w:u w:val="single"/>
                <w:lang w:val="en-US"/>
              </w:rPr>
              <w:t xml:space="preserve"> de </w:t>
            </w:r>
            <w:proofErr w:type="spellStart"/>
            <w:r w:rsidRPr="0081456A">
              <w:rPr>
                <w:rStyle w:val="FontStyle197"/>
                <w:i/>
                <w:sz w:val="24"/>
                <w:szCs w:val="24"/>
                <w:u w:val="single"/>
                <w:lang w:val="en-US"/>
              </w:rPr>
              <w:t>origine</w:t>
            </w:r>
            <w:proofErr w:type="spellEnd"/>
            <w:r w:rsidRPr="0081456A">
              <w:rPr>
                <w:rStyle w:val="FontStyle197"/>
                <w:i/>
                <w:sz w:val="24"/>
                <w:szCs w:val="24"/>
                <w:u w:val="single"/>
                <w:lang w:val="en-US"/>
              </w:rPr>
              <w:t xml:space="preserve"> </w:t>
            </w:r>
            <w:proofErr w:type="spellStart"/>
            <w:r w:rsidRPr="0081456A">
              <w:rPr>
                <w:rStyle w:val="FontStyle197"/>
                <w:i/>
                <w:sz w:val="24"/>
                <w:szCs w:val="24"/>
                <w:u w:val="single"/>
                <w:lang w:val="en-US"/>
              </w:rPr>
              <w:t>nonanimală</w:t>
            </w:r>
            <w:proofErr w:type="spellEnd"/>
            <w:r w:rsidRPr="0081456A">
              <w:rPr>
                <w:rStyle w:val="FontStyle197"/>
                <w:i/>
                <w:sz w:val="24"/>
                <w:szCs w:val="24"/>
                <w:u w:val="single"/>
                <w:lang w:val="en-US"/>
              </w:rPr>
              <w:t>;</w:t>
            </w:r>
          </w:p>
          <w:p w:rsidR="00E117D5" w:rsidRPr="00923642" w:rsidRDefault="00E117D5" w:rsidP="00691764">
            <w:pPr>
              <w:numPr>
                <w:ilvl w:val="1"/>
                <w:numId w:val="2"/>
              </w:numPr>
              <w:tabs>
                <w:tab w:val="left" w:pos="1134"/>
              </w:tabs>
              <w:ind w:left="0" w:firstLine="567"/>
              <w:jc w:val="both"/>
            </w:pPr>
            <w:r w:rsidRPr="00C00499">
              <w:t xml:space="preserve">Originalele </w:t>
            </w:r>
            <w:r w:rsidR="001D1782">
              <w:t xml:space="preserve">(copii) </w:t>
            </w:r>
            <w:r w:rsidRPr="00C00499">
              <w:t xml:space="preserve">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t>Preţul şi condiţii de plată</w:t>
            </w: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1"/>
                <w:numId w:val="2"/>
              </w:numPr>
              <w:tabs>
                <w:tab w:val="left" w:pos="1134"/>
              </w:tabs>
              <w:ind w:left="0" w:firstLine="567"/>
              <w:jc w:val="both"/>
            </w:pPr>
            <w:r w:rsidRPr="00C00499">
              <w:t>Preţul Bunurilor livrate conform prezentului Contract este stabilit în lei moldoveneşti, fiind indicat Specificaţia prezentului Contract.</w:t>
            </w:r>
          </w:p>
          <w:p w:rsidR="00E117D5" w:rsidRPr="00C00499" w:rsidRDefault="00E117D5" w:rsidP="00E117D5">
            <w:pPr>
              <w:numPr>
                <w:ilvl w:val="1"/>
                <w:numId w:val="2"/>
              </w:numPr>
              <w:tabs>
                <w:tab w:val="left" w:pos="1134"/>
              </w:tabs>
              <w:ind w:left="0" w:firstLine="567"/>
              <w:jc w:val="both"/>
            </w:pPr>
            <w:r w:rsidRPr="00C00499">
              <w:t xml:space="preserve">Suma totală a prezentului Contract, inclusiv TVA, se stabileşte în lei moldoveneşti şi constituie: </w:t>
            </w:r>
            <w:r w:rsidR="00C8472D">
              <w:rPr>
                <w:b/>
                <w:i/>
                <w:u w:val="single"/>
              </w:rPr>
              <w:t>74950</w:t>
            </w:r>
            <w:r w:rsidR="00691764">
              <w:rPr>
                <w:b/>
                <w:i/>
                <w:u w:val="single"/>
              </w:rPr>
              <w:t>,0</w:t>
            </w:r>
            <w:r w:rsidR="001E685F" w:rsidRPr="001E685F">
              <w:rPr>
                <w:b/>
                <w:i/>
                <w:u w:val="single"/>
              </w:rPr>
              <w:t>0</w:t>
            </w:r>
            <w:r w:rsidR="001E685F">
              <w:t xml:space="preserve"> </w:t>
            </w:r>
            <w:r w:rsidR="004152C0" w:rsidRPr="00636BD1">
              <w:rPr>
                <w:i/>
              </w:rPr>
              <w:t>(</w:t>
            </w:r>
            <w:r w:rsidR="00C8472D" w:rsidRPr="00C8472D">
              <w:rPr>
                <w:i/>
                <w:u w:val="single"/>
              </w:rPr>
              <w:t>șaptezeci și patru de mii nouă sute cincizeci</w:t>
            </w:r>
            <w:r w:rsidR="004152C0" w:rsidRPr="00636BD1">
              <w:rPr>
                <w:i/>
                <w:u w:val="single"/>
              </w:rPr>
              <w:t>)</w:t>
            </w:r>
            <w:r w:rsidR="00236A53" w:rsidRPr="00636BD1">
              <w:rPr>
                <w:i/>
                <w:u w:val="single"/>
              </w:rPr>
              <w:t>,</w:t>
            </w:r>
            <w:r w:rsidR="00AA2D14">
              <w:rPr>
                <w:i/>
                <w:u w:val="single"/>
              </w:rPr>
              <w:t>0</w:t>
            </w:r>
            <w:r w:rsidR="00236A53" w:rsidRPr="00636BD1">
              <w:rPr>
                <w:i/>
                <w:u w:val="single"/>
              </w:rPr>
              <w:t>0</w:t>
            </w:r>
            <w:r w:rsidR="004152C0">
              <w:rPr>
                <w:u w:val="single"/>
              </w:rPr>
              <w:t xml:space="preserve"> </w:t>
            </w:r>
            <w:r w:rsidRPr="00C00499">
              <w:t>lei MD.</w:t>
            </w:r>
          </w:p>
          <w:p w:rsidR="00E117D5" w:rsidRPr="00C00499" w:rsidRDefault="004152C0" w:rsidP="00781007">
            <w:pPr>
              <w:tabs>
                <w:tab w:val="left" w:pos="1134"/>
              </w:tabs>
              <w:ind w:firstLine="567"/>
              <w:jc w:val="both"/>
              <w:rPr>
                <w:i/>
                <w:sz w:val="18"/>
                <w:szCs w:val="18"/>
              </w:rPr>
            </w:pPr>
            <w:r>
              <w:rPr>
                <w:i/>
                <w:sz w:val="18"/>
                <w:szCs w:val="18"/>
              </w:rPr>
              <w:t xml:space="preserve">                                      </w:t>
            </w:r>
            <w:r w:rsidR="00CC1D5D">
              <w:rPr>
                <w:i/>
                <w:sz w:val="18"/>
                <w:szCs w:val="18"/>
              </w:rPr>
              <w:t xml:space="preserve">             </w:t>
            </w:r>
            <w:r>
              <w:rPr>
                <w:i/>
                <w:sz w:val="18"/>
                <w:szCs w:val="18"/>
              </w:rPr>
              <w:t xml:space="preserve"> </w:t>
            </w:r>
            <w:r w:rsidR="00E117D5" w:rsidRPr="00C00499">
              <w:rPr>
                <w:i/>
                <w:sz w:val="18"/>
                <w:szCs w:val="18"/>
              </w:rPr>
              <w:t>(suma cu cifre şi litere)</w:t>
            </w:r>
          </w:p>
          <w:p w:rsidR="00E117D5" w:rsidRPr="00C00499" w:rsidRDefault="00E117D5" w:rsidP="00E117D5">
            <w:pPr>
              <w:numPr>
                <w:ilvl w:val="1"/>
                <w:numId w:val="2"/>
              </w:numPr>
              <w:tabs>
                <w:tab w:val="left" w:pos="1134"/>
              </w:tabs>
              <w:ind w:left="0" w:firstLine="567"/>
              <w:jc w:val="both"/>
            </w:pPr>
            <w:r w:rsidRPr="00C00499">
              <w:t xml:space="preserve">Achitarea plăţilor pentru Bunurile livrate va efectua în lei moldoveneşti. </w:t>
            </w:r>
          </w:p>
          <w:p w:rsidR="00636BD1" w:rsidRDefault="00E117D5" w:rsidP="00E117D5">
            <w:pPr>
              <w:numPr>
                <w:ilvl w:val="1"/>
                <w:numId w:val="2"/>
              </w:numPr>
              <w:tabs>
                <w:tab w:val="left" w:pos="1134"/>
              </w:tabs>
              <w:ind w:left="0" w:firstLine="567"/>
              <w:jc w:val="both"/>
            </w:pPr>
            <w:r w:rsidRPr="00C00499">
              <w:t xml:space="preserve">Metoda şi condiţiile de plată de către Cumpărător vor fi: </w:t>
            </w:r>
            <w:r w:rsidR="004152C0">
              <w:t>transfer bancar</w:t>
            </w:r>
            <w:r w:rsidR="00636BD1">
              <w:t xml:space="preserve">.  </w:t>
            </w:r>
          </w:p>
          <w:p w:rsidR="00E117D5" w:rsidRPr="00C00499" w:rsidRDefault="00636BD1" w:rsidP="00636BD1">
            <w:pPr>
              <w:tabs>
                <w:tab w:val="left" w:pos="1134"/>
              </w:tabs>
              <w:jc w:val="both"/>
            </w:pPr>
            <w:r w:rsidRPr="00636BD1">
              <w:rPr>
                <w:i/>
                <w:spacing w:val="-4"/>
                <w:u w:val="single"/>
                <w:lang w:val="en-US"/>
              </w:rPr>
              <w:t>Achitarea</w:t>
            </w:r>
            <w:r>
              <w:rPr>
                <w:i/>
                <w:spacing w:val="-4"/>
                <w:u w:val="single"/>
                <w:lang w:val="en-US"/>
              </w:rPr>
              <w:t xml:space="preserve"> </w:t>
            </w:r>
            <w:r w:rsidRPr="00636BD1">
              <w:rPr>
                <w:i/>
                <w:spacing w:val="-4"/>
                <w:u w:val="single"/>
                <w:lang w:val="en-US"/>
              </w:rPr>
              <w:t xml:space="preserve"> va</w:t>
            </w:r>
            <w:r>
              <w:rPr>
                <w:i/>
                <w:spacing w:val="-4"/>
                <w:u w:val="single"/>
                <w:lang w:val="en-US"/>
              </w:rPr>
              <w:t xml:space="preserve"> </w:t>
            </w:r>
            <w:r w:rsidRPr="00636BD1">
              <w:rPr>
                <w:i/>
                <w:spacing w:val="-4"/>
                <w:u w:val="single"/>
                <w:lang w:val="en-US"/>
              </w:rPr>
              <w:t xml:space="preserve"> fi efectuată </w:t>
            </w:r>
            <w:r>
              <w:rPr>
                <w:i/>
                <w:spacing w:val="-4"/>
                <w:u w:val="single"/>
                <w:lang w:val="en-US"/>
              </w:rPr>
              <w:t xml:space="preserve"> </w:t>
            </w:r>
            <w:r w:rsidR="00C8472D">
              <w:rPr>
                <w:i/>
                <w:spacing w:val="-4"/>
                <w:u w:val="single"/>
                <w:lang w:val="en-US"/>
              </w:rPr>
              <w:t>p</w:t>
            </w:r>
            <w:r w:rsidRPr="00636BD1">
              <w:rPr>
                <w:i/>
                <w:u w:val="single"/>
                <w:lang w:val="en-US"/>
              </w:rPr>
              <w:t>rin transfer, conform facturii fiscale</w:t>
            </w:r>
            <w:r w:rsidRPr="00636BD1">
              <w:rPr>
                <w:b/>
                <w:i/>
                <w:u w:val="single"/>
                <w:lang w:val="en-US"/>
              </w:rPr>
              <w:t>, î</w:t>
            </w:r>
            <w:r w:rsidRPr="00636BD1">
              <w:rPr>
                <w:rStyle w:val="a5"/>
                <w:b w:val="0"/>
                <w:i/>
                <w:color w:val="000000"/>
                <w:u w:val="single"/>
                <w:shd w:val="clear" w:color="auto" w:fill="FFFFFF"/>
                <w:lang w:val="en-US"/>
              </w:rPr>
              <w:t>n termen de 30 zile bancare pentru fiecare partida livrată.</w:t>
            </w:r>
            <w:r>
              <w:t xml:space="preserve"> </w:t>
            </w:r>
          </w:p>
          <w:p w:rsidR="00E117D5" w:rsidRPr="00923642" w:rsidRDefault="00E117D5" w:rsidP="00E117D5">
            <w:pPr>
              <w:numPr>
                <w:ilvl w:val="1"/>
                <w:numId w:val="2"/>
              </w:numPr>
              <w:tabs>
                <w:tab w:val="left" w:pos="1134"/>
              </w:tabs>
              <w:ind w:left="0" w:firstLine="567"/>
              <w:jc w:val="both"/>
            </w:pPr>
            <w:r w:rsidRPr="00C00499">
              <w:t>Plăţile se vor efectua prin transfer bancar pe contul de decontare al Vînzătorului indicat în prezentul Contract.</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t>Condiţii de predare-primire</w:t>
            </w: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1"/>
                <w:numId w:val="2"/>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rsidR="00E117D5" w:rsidRPr="00C00499" w:rsidRDefault="00E117D5" w:rsidP="00E117D5">
            <w:pPr>
              <w:numPr>
                <w:ilvl w:val="0"/>
                <w:numId w:val="3"/>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rsidR="00E117D5" w:rsidRPr="00C00499" w:rsidRDefault="00E117D5" w:rsidP="00E117D5">
            <w:pPr>
              <w:numPr>
                <w:ilvl w:val="0"/>
                <w:numId w:val="3"/>
              </w:numPr>
              <w:tabs>
                <w:tab w:val="left" w:pos="1134"/>
              </w:tabs>
              <w:ind w:left="0" w:firstLine="567"/>
              <w:jc w:val="both"/>
            </w:pPr>
            <w:r w:rsidRPr="00C00499">
              <w:t>calitatea Bunurilor corespunde informaţiei indicate în Specificaţie;</w:t>
            </w:r>
          </w:p>
          <w:p w:rsidR="00E117D5" w:rsidRPr="00C00499" w:rsidRDefault="00E117D5" w:rsidP="00E117D5">
            <w:pPr>
              <w:numPr>
                <w:ilvl w:val="0"/>
                <w:numId w:val="3"/>
              </w:numPr>
              <w:tabs>
                <w:tab w:val="left" w:pos="1134"/>
              </w:tabs>
              <w:ind w:left="0" w:firstLine="567"/>
              <w:jc w:val="both"/>
            </w:pPr>
            <w:r w:rsidRPr="00C00499">
              <w:lastRenderedPageBreak/>
              <w:t>ambalajul şi integritatea Bunurilor corespunde informaţiei indicate în Specificaţie.</w:t>
            </w:r>
          </w:p>
          <w:p w:rsidR="00E117D5" w:rsidRPr="00923642" w:rsidRDefault="00E117D5" w:rsidP="00E117D5">
            <w:pPr>
              <w:numPr>
                <w:ilvl w:val="1"/>
                <w:numId w:val="2"/>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lastRenderedPageBreak/>
              <w:t>Standarde</w:t>
            </w: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1"/>
                <w:numId w:val="2"/>
              </w:numPr>
              <w:tabs>
                <w:tab w:val="left" w:pos="1134"/>
              </w:tabs>
              <w:ind w:left="0" w:firstLine="567"/>
              <w:jc w:val="both"/>
            </w:pPr>
            <w:r w:rsidRPr="00C00499">
              <w:t>Produsele furnizate în baza contractului vor respecta standardele prezentate de către furnizor în propunerea sa tehnică.</w:t>
            </w:r>
          </w:p>
          <w:p w:rsidR="00E117D5" w:rsidRPr="00923642" w:rsidRDefault="00E117D5" w:rsidP="00E117D5">
            <w:pPr>
              <w:numPr>
                <w:ilvl w:val="1"/>
                <w:numId w:val="2"/>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t>Obligaţiile părţilor</w:t>
            </w: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824AA7">
            <w:pPr>
              <w:numPr>
                <w:ilvl w:val="1"/>
                <w:numId w:val="2"/>
              </w:numPr>
              <w:tabs>
                <w:tab w:val="left" w:pos="1134"/>
              </w:tabs>
              <w:ind w:left="0" w:firstLine="567"/>
              <w:jc w:val="both"/>
            </w:pPr>
            <w:r w:rsidRPr="00C00499">
              <w:t>În baza prezentului Contract, Vînzătorul se obligă:</w:t>
            </w:r>
          </w:p>
          <w:p w:rsidR="00E117D5" w:rsidRPr="00C00499" w:rsidRDefault="00E117D5" w:rsidP="00824AA7">
            <w:pPr>
              <w:numPr>
                <w:ilvl w:val="0"/>
                <w:numId w:val="4"/>
              </w:numPr>
              <w:tabs>
                <w:tab w:val="left" w:pos="1134"/>
                <w:tab w:val="left" w:pos="1701"/>
              </w:tabs>
              <w:ind w:left="0" w:firstLine="567"/>
              <w:jc w:val="both"/>
            </w:pPr>
            <w:r w:rsidRPr="00C00499">
              <w:t>să livreze Bunurile în condiţiile prevăzute de prezentul Contract;</w:t>
            </w:r>
          </w:p>
          <w:p w:rsidR="00E117D5" w:rsidRPr="00C00499" w:rsidRDefault="00E117D5" w:rsidP="00824AA7">
            <w:pPr>
              <w:numPr>
                <w:ilvl w:val="0"/>
                <w:numId w:val="4"/>
              </w:numPr>
              <w:tabs>
                <w:tab w:val="left" w:pos="1134"/>
                <w:tab w:val="left" w:pos="1701"/>
              </w:tabs>
              <w:ind w:left="0" w:firstLine="567"/>
              <w:jc w:val="both"/>
            </w:pPr>
            <w:r w:rsidRPr="00C00499">
              <w:t xml:space="preserve">să anunţe Cumpărătorul după semnarea prezentului Contract, în decurs de </w:t>
            </w:r>
            <w:r w:rsidR="00E560FA" w:rsidRPr="006F573B">
              <w:rPr>
                <w:u w:val="single"/>
              </w:rPr>
              <w:t>5</w:t>
            </w:r>
            <w:r w:rsidRPr="006F573B">
              <w:rPr>
                <w:u w:val="single"/>
              </w:rPr>
              <w:t xml:space="preserve"> zile</w:t>
            </w:r>
            <w:r w:rsidRPr="00C00499">
              <w:t xml:space="preserve"> calendaristice, prin telefon/fax sau telegramă autorizată, despre disponibilitatea livrării Bunurilor;</w:t>
            </w:r>
          </w:p>
          <w:p w:rsidR="00E117D5" w:rsidRPr="00C00499" w:rsidRDefault="00E117D5" w:rsidP="00824AA7">
            <w:pPr>
              <w:numPr>
                <w:ilvl w:val="0"/>
                <w:numId w:val="4"/>
              </w:numPr>
              <w:tabs>
                <w:tab w:val="left" w:pos="1134"/>
                <w:tab w:val="left" w:pos="1701"/>
              </w:tabs>
              <w:ind w:left="0" w:firstLine="567"/>
              <w:jc w:val="both"/>
            </w:pPr>
            <w:r w:rsidRPr="00C00499">
              <w:t xml:space="preserve">să asigure condiţiile corespunzătoare pentru </w:t>
            </w:r>
            <w:r w:rsidR="00E560FA">
              <w:t xml:space="preserve"> </w:t>
            </w:r>
            <w:r w:rsidRPr="00C00499">
              <w:t>recepţionarea Bunurilor de către Cumpărător [destinatar, după caz], în termenele stabilite, în corespundere cu cerinţele prezentului Contract;</w:t>
            </w:r>
          </w:p>
          <w:p w:rsidR="00E117D5" w:rsidRPr="00C00499" w:rsidRDefault="00E117D5" w:rsidP="00824AA7">
            <w:pPr>
              <w:numPr>
                <w:ilvl w:val="0"/>
                <w:numId w:val="4"/>
              </w:numPr>
              <w:tabs>
                <w:tab w:val="left" w:pos="1134"/>
                <w:tab w:val="left" w:pos="1701"/>
              </w:tabs>
              <w:ind w:left="0" w:firstLine="567"/>
              <w:jc w:val="both"/>
            </w:pPr>
            <w:r w:rsidRPr="00C00499">
              <w:t>să asigure integritatea şi calitatea Bunurilor pe toată perioada de pînă la recepţionarea lor de către Cumpărător [destinatar, după caz].</w:t>
            </w:r>
          </w:p>
          <w:p w:rsidR="00E117D5" w:rsidRPr="00C00499" w:rsidRDefault="00E117D5" w:rsidP="00824AA7">
            <w:pPr>
              <w:numPr>
                <w:ilvl w:val="1"/>
                <w:numId w:val="2"/>
              </w:numPr>
              <w:tabs>
                <w:tab w:val="left" w:pos="1134"/>
              </w:tabs>
              <w:ind w:left="0" w:firstLine="567"/>
              <w:jc w:val="both"/>
            </w:pPr>
            <w:r w:rsidRPr="00C00499">
              <w:t>În baza prezentului Contract, Cumpărătorul se obligă:</w:t>
            </w:r>
          </w:p>
          <w:p w:rsidR="00E117D5" w:rsidRPr="00C00499" w:rsidRDefault="00E117D5" w:rsidP="00824AA7">
            <w:pPr>
              <w:numPr>
                <w:ilvl w:val="0"/>
                <w:numId w:val="5"/>
              </w:numPr>
              <w:tabs>
                <w:tab w:val="left" w:pos="1134"/>
                <w:tab w:val="left" w:pos="1701"/>
              </w:tabs>
              <w:ind w:left="0" w:firstLine="567"/>
              <w:jc w:val="both"/>
            </w:pPr>
            <w:r w:rsidRPr="00C00499">
              <w:t xml:space="preserve">să întreprindă </w:t>
            </w:r>
            <w:r w:rsidR="00E560FA">
              <w:t xml:space="preserve">  </w:t>
            </w:r>
            <w:r w:rsidRPr="00C00499">
              <w:t>toate măsurile necesare pentru asigurarea recepţionării în termenul stabilit a Bunurilor livrate în corespundere cu cerinţele prezentului Contract;</w:t>
            </w:r>
          </w:p>
          <w:p w:rsidR="00E117D5" w:rsidRPr="00923642" w:rsidRDefault="00E117D5" w:rsidP="00824AA7">
            <w:pPr>
              <w:numPr>
                <w:ilvl w:val="0"/>
                <w:numId w:val="5"/>
              </w:numPr>
              <w:tabs>
                <w:tab w:val="left" w:pos="1134"/>
                <w:tab w:val="left" w:pos="1701"/>
              </w:tabs>
              <w:ind w:left="0" w:firstLine="567"/>
              <w:jc w:val="both"/>
            </w:pPr>
            <w:r w:rsidRPr="00C00499">
              <w:t>să asigure achitarea Bunurilor livrate, respectînd modalităţile şi termenele indicate în prezentul Contract.</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t>Forţa majoră</w:t>
            </w: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1"/>
                <w:numId w:val="2"/>
              </w:numPr>
              <w:tabs>
                <w:tab w:val="left" w:pos="1134"/>
              </w:tabs>
              <w:ind w:left="0" w:firstLine="567"/>
              <w:jc w:val="both"/>
            </w:pPr>
            <w:r w:rsidRPr="00C00499">
              <w:t>Părţile sînt exonerate de răspundere pentru neîndeplinirea parţială sau integrală a obligaţiilor conform</w:t>
            </w:r>
            <w:r w:rsidR="00E560FA">
              <w:t xml:space="preserve">  </w:t>
            </w:r>
            <w:r w:rsidRPr="00C00499">
              <w:t>prezentului Contract, dacă aceasta este cauzată de producerea unor cazuri de forţă majoră (războaie, calamităţi naturale: incendii, inundaţii, cutremure de pămînt, precum şi alte circumstanţe care nu depind de voinţa Părţilor).</w:t>
            </w:r>
          </w:p>
          <w:p w:rsidR="00E117D5" w:rsidRPr="00C00499" w:rsidRDefault="00E117D5" w:rsidP="00E117D5">
            <w:pPr>
              <w:numPr>
                <w:ilvl w:val="1"/>
                <w:numId w:val="2"/>
              </w:numPr>
              <w:tabs>
                <w:tab w:val="left" w:pos="1134"/>
              </w:tabs>
              <w:ind w:left="0" w:firstLine="567"/>
              <w:jc w:val="both"/>
            </w:pPr>
            <w:r w:rsidRPr="00C00499">
              <w:t xml:space="preserve">Partea care invocă clauza de forţă majoră este obligată să informeze imediat (dar nu mai tîrziu de </w:t>
            </w:r>
            <w:r w:rsidR="006F573B" w:rsidRPr="006F573B">
              <w:rPr>
                <w:u w:val="single"/>
              </w:rPr>
              <w:t>5</w:t>
            </w:r>
            <w:r w:rsidRPr="006F573B">
              <w:rPr>
                <w:u w:val="single"/>
              </w:rPr>
              <w:t xml:space="preserve"> zile</w:t>
            </w:r>
            <w:r w:rsidRPr="00C00499">
              <w:t>) cealaltă Parte despre survenirea circumstanţelor de forţă majoră.</w:t>
            </w:r>
          </w:p>
          <w:p w:rsidR="00E117D5" w:rsidRPr="00923642" w:rsidRDefault="00E117D5" w:rsidP="00E117D5">
            <w:pPr>
              <w:numPr>
                <w:ilvl w:val="1"/>
                <w:numId w:val="2"/>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t>Rezilierea</w:t>
            </w: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1"/>
                <w:numId w:val="2"/>
              </w:numPr>
              <w:tabs>
                <w:tab w:val="left" w:pos="1134"/>
              </w:tabs>
              <w:ind w:left="0" w:firstLine="567"/>
              <w:jc w:val="both"/>
            </w:pPr>
            <w:r w:rsidRPr="00C00499">
              <w:t>Rezilierea Contractului se poate realiza cu acordul comun al Părţilor.</w:t>
            </w:r>
          </w:p>
          <w:p w:rsidR="00E117D5" w:rsidRPr="00C00499" w:rsidRDefault="00E117D5" w:rsidP="00E117D5">
            <w:pPr>
              <w:numPr>
                <w:ilvl w:val="1"/>
                <w:numId w:val="2"/>
              </w:numPr>
              <w:tabs>
                <w:tab w:val="left" w:pos="1134"/>
              </w:tabs>
              <w:ind w:left="0" w:firstLine="567"/>
              <w:jc w:val="both"/>
            </w:pPr>
            <w:r w:rsidRPr="00C00499">
              <w:t>Contractul poate fi reziliat în mod unilateral de către:</w:t>
            </w:r>
          </w:p>
          <w:p w:rsidR="00E117D5" w:rsidRPr="00C00499" w:rsidRDefault="00E117D5" w:rsidP="00E117D5">
            <w:pPr>
              <w:numPr>
                <w:ilvl w:val="0"/>
                <w:numId w:val="6"/>
              </w:numPr>
              <w:tabs>
                <w:tab w:val="clear" w:pos="1854"/>
                <w:tab w:val="left" w:pos="1134"/>
                <w:tab w:val="num" w:pos="1701"/>
              </w:tabs>
              <w:ind w:left="0" w:firstLine="567"/>
            </w:pPr>
            <w:r w:rsidRPr="00C00499">
              <w:t xml:space="preserve">Cumpărător în caz de refuz al Vînzătorului de a livra Bunurile prevăzute în </w:t>
            </w:r>
            <w:r w:rsidR="006F573B">
              <w:t xml:space="preserve">  </w:t>
            </w:r>
            <w:r w:rsidRPr="00C00499">
              <w:t xml:space="preserve">prezentul Contract;         </w:t>
            </w:r>
          </w:p>
          <w:p w:rsidR="00E117D5" w:rsidRPr="00CC1D5D" w:rsidRDefault="00E117D5" w:rsidP="00E117D5">
            <w:pPr>
              <w:numPr>
                <w:ilvl w:val="0"/>
                <w:numId w:val="6"/>
              </w:numPr>
              <w:tabs>
                <w:tab w:val="clear" w:pos="1854"/>
                <w:tab w:val="left" w:pos="1134"/>
                <w:tab w:val="num" w:pos="1701"/>
              </w:tabs>
              <w:ind w:left="0" w:firstLine="567"/>
            </w:pPr>
            <w:r w:rsidRPr="00CC1D5D">
              <w:t>Cumpărător în caz de nerespectare de către Vînzător a termenelor de livrare stabilite;</w:t>
            </w:r>
          </w:p>
          <w:p w:rsidR="00E117D5" w:rsidRPr="00C00499" w:rsidRDefault="00E117D5" w:rsidP="00E117D5">
            <w:pPr>
              <w:numPr>
                <w:ilvl w:val="0"/>
                <w:numId w:val="6"/>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rsidR="00E117D5" w:rsidRPr="00C00499" w:rsidRDefault="00E117D5" w:rsidP="00E117D5">
            <w:pPr>
              <w:numPr>
                <w:ilvl w:val="0"/>
                <w:numId w:val="6"/>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rsidR="00E117D5" w:rsidRPr="00C00499" w:rsidRDefault="00E117D5" w:rsidP="00E117D5">
            <w:pPr>
              <w:numPr>
                <w:ilvl w:val="1"/>
                <w:numId w:val="2"/>
              </w:numPr>
              <w:tabs>
                <w:tab w:val="left" w:pos="1134"/>
              </w:tabs>
              <w:ind w:left="0" w:firstLine="567"/>
              <w:jc w:val="both"/>
            </w:pPr>
            <w:r w:rsidRPr="00C00499">
              <w:t xml:space="preserve">Partea iniţiatoare a rezilierii Contractului este obligată să comunice în termen de </w:t>
            </w:r>
            <w:r w:rsidR="001E11F2" w:rsidRPr="001E11F2">
              <w:rPr>
                <w:u w:val="single"/>
              </w:rPr>
              <w:t>5</w:t>
            </w:r>
            <w:r w:rsidRPr="001E11F2">
              <w:rPr>
                <w:u w:val="single"/>
              </w:rPr>
              <w:t xml:space="preserve"> zile</w:t>
            </w:r>
            <w:r w:rsidRPr="00C00499">
              <w:t xml:space="preserve"> lucrătoare celeilalte Părţi despre intenţiile ei printr-o scrisoare motivată.</w:t>
            </w:r>
          </w:p>
          <w:p w:rsidR="00E117D5" w:rsidRPr="00923642" w:rsidRDefault="00E117D5" w:rsidP="00E117D5">
            <w:pPr>
              <w:numPr>
                <w:ilvl w:val="1"/>
                <w:numId w:val="2"/>
              </w:numPr>
              <w:tabs>
                <w:tab w:val="left" w:pos="1134"/>
              </w:tabs>
              <w:ind w:left="0" w:firstLine="567"/>
              <w:jc w:val="both"/>
            </w:pPr>
            <w:r w:rsidRPr="00C00499">
              <w:t xml:space="preserve">Partea înştiinţată este obligată să răspundă în decurs de </w:t>
            </w:r>
            <w:r w:rsidR="001E11F2" w:rsidRPr="001E11F2">
              <w:rPr>
                <w:u w:val="single"/>
              </w:rPr>
              <w:t>5 zile</w:t>
            </w:r>
            <w:r w:rsidR="001E11F2">
              <w:rPr>
                <w:u w:val="single"/>
              </w:rPr>
              <w:t xml:space="preserve"> </w:t>
            </w:r>
            <w:r w:rsidRPr="00C00499">
              <w:t xml:space="preserve"> lucrătoare de la primirea notificării. În cazul în care litigiul nu este soluţionat în termenele stabilite, partea iniţiatoare va iniția rezilierea.</w:t>
            </w:r>
          </w:p>
        </w:tc>
      </w:tr>
      <w:tr w:rsidR="00E117D5" w:rsidRPr="00C00499" w:rsidTr="001D1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721"/>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lastRenderedPageBreak/>
              <w:t xml:space="preserve">Reclamaţii </w:t>
            </w: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1"/>
                <w:numId w:val="2"/>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rsidR="00E117D5" w:rsidRPr="00C00499" w:rsidRDefault="00E117D5" w:rsidP="00E117D5">
            <w:pPr>
              <w:numPr>
                <w:ilvl w:val="1"/>
                <w:numId w:val="2"/>
              </w:numPr>
              <w:tabs>
                <w:tab w:val="left" w:pos="1134"/>
              </w:tabs>
              <w:ind w:left="0" w:firstLine="567"/>
              <w:jc w:val="both"/>
            </w:pPr>
            <w:r w:rsidRPr="00C00499">
              <w:t>Pretenţiile privind calitatea bunurilor livrate sînt</w:t>
            </w:r>
            <w:r w:rsidR="006F573B">
              <w:t xml:space="preserve"> </w:t>
            </w:r>
            <w:r w:rsidRPr="00C00499">
              <w:t xml:space="preserve"> înaintate   Vînzătorului în termen de</w:t>
            </w:r>
            <w:r w:rsidR="006F573B">
              <w:t xml:space="preserve"> </w:t>
            </w:r>
            <w:r w:rsidRPr="00C00499">
              <w:t xml:space="preserve"> </w:t>
            </w:r>
            <w:r w:rsidR="006F573B">
              <w:rPr>
                <w:u w:val="single"/>
              </w:rPr>
              <w:t>5</w:t>
            </w:r>
            <w:r w:rsidRPr="006F573B">
              <w:rPr>
                <w:u w:val="single"/>
              </w:rPr>
              <w:t xml:space="preserve"> zile</w:t>
            </w:r>
            <w:r w:rsidRPr="00C00499">
              <w:t xml:space="preserve"> lucrătoare de la depistarea deficienţelor de calitate şi trebuie confirmate printr-un certificat eliberat de o organizaţie independentă neutră şi autorizată în acest sens.</w:t>
            </w:r>
          </w:p>
          <w:p w:rsidR="00E117D5" w:rsidRPr="00C00499" w:rsidRDefault="00E117D5" w:rsidP="00E117D5">
            <w:pPr>
              <w:numPr>
                <w:ilvl w:val="1"/>
                <w:numId w:val="2"/>
              </w:numPr>
              <w:tabs>
                <w:tab w:val="left" w:pos="1134"/>
              </w:tabs>
              <w:ind w:left="0" w:firstLine="567"/>
              <w:jc w:val="both"/>
            </w:pPr>
            <w:r w:rsidRPr="00C00499">
              <w:t xml:space="preserve">Vînzătorul este obligat să examineze pretenţiile înaintate în termen de </w:t>
            </w:r>
            <w:r w:rsidR="006F573B">
              <w:t xml:space="preserve">  </w:t>
            </w:r>
            <w:r w:rsidR="006F573B">
              <w:rPr>
                <w:u w:val="single"/>
              </w:rPr>
              <w:t>5</w:t>
            </w:r>
            <w:r w:rsidR="006F573B" w:rsidRPr="006F573B">
              <w:rPr>
                <w:u w:val="single"/>
              </w:rPr>
              <w:t xml:space="preserve"> zile</w:t>
            </w:r>
            <w:r w:rsidR="006F573B" w:rsidRPr="00C00499">
              <w:t xml:space="preserve"> </w:t>
            </w:r>
            <w:r w:rsidRPr="00C00499">
              <w:t>lucrătoare de la data primirii acestora şi să comunice Cumpărătorului despre decizia luată.</w:t>
            </w:r>
          </w:p>
          <w:p w:rsidR="00E117D5" w:rsidRPr="00C00499" w:rsidRDefault="00E117D5" w:rsidP="00E117D5">
            <w:pPr>
              <w:numPr>
                <w:ilvl w:val="1"/>
                <w:numId w:val="2"/>
              </w:numPr>
              <w:tabs>
                <w:tab w:val="left" w:pos="1134"/>
              </w:tabs>
              <w:ind w:left="0" w:firstLine="567"/>
              <w:jc w:val="both"/>
            </w:pPr>
            <w:r w:rsidRPr="00C00499">
              <w:t xml:space="preserve">În caz de recunoaştere a pretenţiilor, Vînzătorul este obligat, în termen de </w:t>
            </w:r>
            <w:r w:rsidR="006F573B">
              <w:rPr>
                <w:u w:val="single"/>
              </w:rPr>
              <w:t>5</w:t>
            </w:r>
            <w:r w:rsidR="006F573B" w:rsidRPr="006F573B">
              <w:rPr>
                <w:u w:val="single"/>
              </w:rPr>
              <w:t xml:space="preserve"> zile</w:t>
            </w:r>
            <w:r w:rsidRPr="00C00499">
              <w:t xml:space="preserve">, să livreze suplimentar Cumpărătorului cantitatea nelivrată de bunuri, iar în caz de constatare a calităţii necorespunzătoare – să le substituie sau să le corecteze în conformitate cu cerinţele Contractului. </w:t>
            </w:r>
          </w:p>
          <w:p w:rsidR="00E117D5" w:rsidRPr="00C00499" w:rsidRDefault="00E117D5" w:rsidP="00E117D5">
            <w:pPr>
              <w:numPr>
                <w:ilvl w:val="1"/>
                <w:numId w:val="2"/>
              </w:numPr>
              <w:tabs>
                <w:tab w:val="left" w:pos="1134"/>
              </w:tabs>
              <w:ind w:left="0" w:firstLine="567"/>
              <w:jc w:val="both"/>
            </w:pPr>
            <w:r w:rsidRPr="00C00499">
              <w:t>Vînzătorul poartă răspundere pentru calitatea Bunurilor în limitele stabilite, inclusiv pentru viciile ascunse.</w:t>
            </w:r>
          </w:p>
          <w:p w:rsidR="00E117D5" w:rsidRPr="00C00499" w:rsidRDefault="00E117D5" w:rsidP="00E117D5">
            <w:pPr>
              <w:numPr>
                <w:ilvl w:val="1"/>
                <w:numId w:val="2"/>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rsidR="001D16EB" w:rsidRPr="001D16EB" w:rsidRDefault="001D16EB" w:rsidP="001D16EB">
            <w:pPr>
              <w:tabs>
                <w:tab w:val="left" w:pos="1134"/>
              </w:tabs>
              <w:ind w:left="360"/>
            </w:pPr>
          </w:p>
          <w:p w:rsidR="00E117D5" w:rsidRPr="00095A6F" w:rsidRDefault="00E117D5" w:rsidP="00E117D5">
            <w:pPr>
              <w:numPr>
                <w:ilvl w:val="0"/>
                <w:numId w:val="2"/>
              </w:numPr>
              <w:tabs>
                <w:tab w:val="left" w:pos="1134"/>
              </w:tabs>
              <w:ind w:left="0" w:firstLine="567"/>
            </w:pPr>
            <w:r w:rsidRPr="00C00499">
              <w:rPr>
                <w:b/>
                <w:sz w:val="28"/>
                <w:szCs w:val="28"/>
              </w:rPr>
              <w:t>Sancţiuni</w:t>
            </w:r>
          </w:p>
          <w:p w:rsidR="00095A6F" w:rsidRPr="00C00499" w:rsidRDefault="00095A6F" w:rsidP="00095A6F">
            <w:pPr>
              <w:tabs>
                <w:tab w:val="left" w:pos="1134"/>
              </w:tabs>
              <w:ind w:left="360"/>
            </w:pPr>
          </w:p>
          <w:p w:rsidR="00F02FAC" w:rsidRPr="00C00499" w:rsidRDefault="00E117D5" w:rsidP="00F02FAC">
            <w:pPr>
              <w:numPr>
                <w:ilvl w:val="1"/>
                <w:numId w:val="2"/>
              </w:numPr>
              <w:tabs>
                <w:tab w:val="left" w:pos="1134"/>
              </w:tabs>
              <w:ind w:left="0" w:firstLine="567"/>
              <w:jc w:val="both"/>
            </w:pPr>
            <w:r w:rsidRPr="00D33810">
              <w:t xml:space="preserve">Forma de garanţie de bună executare a contractului agreată de Cumpărător este </w:t>
            </w:r>
            <w:r w:rsidR="00824AA7" w:rsidRPr="00D33810">
              <w:t xml:space="preserve">     </w:t>
            </w:r>
            <w:r w:rsidR="00C8472D">
              <w:rPr>
                <w:i/>
                <w:color w:val="000000" w:themeColor="text1"/>
                <w:sz w:val="22"/>
                <w:szCs w:val="22"/>
                <w:u w:val="single"/>
              </w:rPr>
              <w:t>____________________________________</w:t>
            </w:r>
            <w:r w:rsidR="00F02FAC">
              <w:rPr>
                <w:i/>
                <w:color w:val="000000" w:themeColor="text1"/>
                <w:sz w:val="22"/>
                <w:szCs w:val="22"/>
              </w:rPr>
              <w:t>,</w:t>
            </w:r>
            <w:r w:rsidR="00F02FAC" w:rsidRPr="00D33810">
              <w:t xml:space="preserve">  </w:t>
            </w:r>
            <w:r w:rsidR="00F02FAC" w:rsidRPr="00C00499">
              <w:t xml:space="preserve">în cuantum de </w:t>
            </w:r>
            <w:r w:rsidR="00C8472D">
              <w:rPr>
                <w:u w:val="single"/>
              </w:rPr>
              <w:t xml:space="preserve">0,0 </w:t>
            </w:r>
            <w:r w:rsidR="00F02FAC" w:rsidRPr="00282F74">
              <w:rPr>
                <w:u w:val="single"/>
              </w:rPr>
              <w:t>%</w:t>
            </w:r>
            <w:r w:rsidR="00F02FAC" w:rsidRPr="00C00499">
              <w:t xml:space="preserve"> din valoarea contractului. </w:t>
            </w:r>
          </w:p>
          <w:p w:rsidR="00E117D5" w:rsidRPr="00C00499" w:rsidRDefault="00E117D5" w:rsidP="00E117D5">
            <w:pPr>
              <w:numPr>
                <w:ilvl w:val="1"/>
                <w:numId w:val="2"/>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w:t>
            </w:r>
            <w:r w:rsidRPr="00320D55">
              <w:t xml:space="preserve">de  </w:t>
            </w:r>
            <w:r w:rsidR="00C8472D">
              <w:rPr>
                <w:u w:val="single"/>
              </w:rPr>
              <w:t>0,0</w:t>
            </w:r>
            <w:r w:rsidRPr="00320D55">
              <w:rPr>
                <w:u w:val="single"/>
              </w:rPr>
              <w:t>%</w:t>
            </w:r>
            <w:r w:rsidRPr="00320D55">
              <w:t xml:space="preserve"> din</w:t>
            </w:r>
            <w:r w:rsidRPr="00C00499">
              <w:t xml:space="preserve"> suma totală a contractului.</w:t>
            </w:r>
          </w:p>
          <w:p w:rsidR="00E117D5" w:rsidRPr="00320D55" w:rsidRDefault="00E117D5" w:rsidP="00824AA7">
            <w:pPr>
              <w:numPr>
                <w:ilvl w:val="1"/>
                <w:numId w:val="2"/>
              </w:numPr>
              <w:tabs>
                <w:tab w:val="left" w:pos="1134"/>
              </w:tabs>
              <w:ind w:left="0" w:firstLine="567"/>
              <w:jc w:val="both"/>
            </w:pPr>
            <w:r w:rsidRPr="00C00499">
              <w:t>Pentru livrarea/prestarea cu întîrziere a Bunurilor, Vînzătorul poartă răspundere materială în valoare de</w:t>
            </w:r>
            <w:r w:rsidR="00CE4C08">
              <w:t xml:space="preserve"> </w:t>
            </w:r>
            <w:r w:rsidR="006A3975" w:rsidRPr="00320D55">
              <w:rPr>
                <w:u w:val="single"/>
              </w:rPr>
              <w:t>0,</w:t>
            </w:r>
            <w:r w:rsidR="00CE4C08" w:rsidRPr="00320D55">
              <w:rPr>
                <w:u w:val="single"/>
              </w:rPr>
              <w:t>1</w:t>
            </w:r>
            <w:r w:rsidRPr="00320D55">
              <w:rPr>
                <w:u w:val="single"/>
              </w:rPr>
              <w:t>%</w:t>
            </w:r>
            <w:r w:rsidRPr="00320D55">
              <w:t xml:space="preserve"> </w:t>
            </w:r>
            <w:r w:rsidR="00CE4C08" w:rsidRPr="00320D55">
              <w:t xml:space="preserve"> </w:t>
            </w:r>
            <w:r w:rsidRPr="00320D55">
              <w:t>din suma Bunurilor nelivrate, pentru fiecare zi de întîrziere, dar</w:t>
            </w:r>
            <w:r w:rsidR="00CE4C08" w:rsidRPr="00320D55">
              <w:t xml:space="preserve"> </w:t>
            </w:r>
            <w:r w:rsidRPr="00320D55">
              <w:t xml:space="preserve"> nu mai mult de </w:t>
            </w:r>
            <w:r w:rsidR="00CE4C08" w:rsidRPr="00320D55">
              <w:rPr>
                <w:u w:val="single"/>
              </w:rPr>
              <w:t>5</w:t>
            </w:r>
            <w:r w:rsidRPr="00320D55">
              <w:rPr>
                <w:u w:val="single"/>
              </w:rPr>
              <w:t xml:space="preserve"> %</w:t>
            </w:r>
            <w:r w:rsidRPr="00320D55">
              <w:t xml:space="preserve"> </w:t>
            </w:r>
            <w:r w:rsidRPr="00320D55">
              <w:rPr>
                <w:i/>
              </w:rPr>
              <w:t xml:space="preserve">  </w:t>
            </w:r>
            <w:r w:rsidRPr="00320D55">
              <w:t xml:space="preserve">din suma totală a prezentului Contract. În cazul în care întîrzierea depășește </w:t>
            </w:r>
            <w:r w:rsidR="00CE4C08" w:rsidRPr="00320D55">
              <w:t xml:space="preserve">   </w:t>
            </w:r>
            <w:r w:rsidR="00824AA7">
              <w:t xml:space="preserve">  </w:t>
            </w:r>
            <w:r w:rsidR="00CE4C08" w:rsidRPr="00320D55">
              <w:t xml:space="preserve"> </w:t>
            </w:r>
            <w:r w:rsidR="00CE4C08" w:rsidRPr="00320D55">
              <w:rPr>
                <w:u w:val="single"/>
              </w:rPr>
              <w:t xml:space="preserve">5 </w:t>
            </w:r>
            <w:r w:rsidRPr="00320D55">
              <w:rPr>
                <w:u w:val="single"/>
              </w:rPr>
              <w:t>zile</w:t>
            </w:r>
            <w:r w:rsidRPr="00320D55">
              <w:t>, se consideră ca fiind refuz de a vinde Bunurile prevăzute în prezentul Contract și Vînzătorului  i se va reține garanţia de bună executare a contractului, în cazul în care ea a fost constituită în conformitate cu prevederile punctului 10.1.</w:t>
            </w:r>
          </w:p>
          <w:p w:rsidR="00E117D5" w:rsidRPr="00923642" w:rsidRDefault="00E117D5" w:rsidP="00320D55">
            <w:pPr>
              <w:numPr>
                <w:ilvl w:val="1"/>
                <w:numId w:val="2"/>
              </w:numPr>
              <w:tabs>
                <w:tab w:val="left" w:pos="1134"/>
              </w:tabs>
              <w:ind w:left="0" w:firstLine="567"/>
              <w:jc w:val="both"/>
            </w:pPr>
            <w:r w:rsidRPr="00320D55">
              <w:t xml:space="preserve">Pentru achitarea cu întîrziere, Cumpărătorul poartă răspundere materială în valoare de </w:t>
            </w:r>
            <w:r w:rsidR="00CE4C08" w:rsidRPr="00320D55">
              <w:rPr>
                <w:u w:val="single"/>
              </w:rPr>
              <w:t xml:space="preserve">0,1 </w:t>
            </w:r>
            <w:r w:rsidRPr="00320D55">
              <w:rPr>
                <w:u w:val="single"/>
              </w:rPr>
              <w:t>%</w:t>
            </w:r>
            <w:r w:rsidRPr="00320D55">
              <w:t xml:space="preserve"> </w:t>
            </w:r>
            <w:r w:rsidR="00CE4C08" w:rsidRPr="00320D55">
              <w:t xml:space="preserve"> </w:t>
            </w:r>
            <w:r w:rsidRPr="00320D55">
              <w:t xml:space="preserve">din suma Bunurilor neachitate, pentru fiecare zi de întîrziere, dar nu mai mult de  </w:t>
            </w:r>
            <w:r w:rsidR="006A3975" w:rsidRPr="00320D55">
              <w:rPr>
                <w:u w:val="single"/>
              </w:rPr>
              <w:t xml:space="preserve">5 </w:t>
            </w:r>
            <w:r w:rsidRPr="00320D55">
              <w:rPr>
                <w:u w:val="single"/>
              </w:rPr>
              <w:t>%</w:t>
            </w:r>
            <w:r w:rsidRPr="00C00499">
              <w:t xml:space="preserve"> din suma totală a prezentului contract.</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t>Drepturi de proprietate intelectuală</w:t>
            </w:r>
          </w:p>
        </w:tc>
      </w:tr>
      <w:tr w:rsidR="00E117D5" w:rsidRPr="00923642"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1"/>
                <w:numId w:val="2"/>
              </w:numPr>
              <w:tabs>
                <w:tab w:val="left" w:pos="1134"/>
              </w:tabs>
              <w:ind w:left="0" w:firstLine="567"/>
              <w:jc w:val="both"/>
            </w:pPr>
            <w:r w:rsidRPr="00C00499">
              <w:t>Furnizorul are obligaţia să despăgubească achizitorul împotriva oricăror:</w:t>
            </w:r>
          </w:p>
          <w:p w:rsidR="00E117D5" w:rsidRPr="00C00499" w:rsidRDefault="00E117D5" w:rsidP="00C8472D">
            <w:pPr>
              <w:numPr>
                <w:ilvl w:val="0"/>
                <w:numId w:val="7"/>
              </w:numPr>
              <w:tabs>
                <w:tab w:val="clear" w:pos="1854"/>
                <w:tab w:val="left" w:pos="1134"/>
                <w:tab w:val="num" w:pos="1701"/>
              </w:tabs>
              <w:ind w:left="0" w:firstLine="567"/>
              <w:jc w:val="both"/>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E117D5" w:rsidRPr="00923642" w:rsidRDefault="00E117D5" w:rsidP="00E117D5">
            <w:pPr>
              <w:numPr>
                <w:ilvl w:val="0"/>
                <w:numId w:val="7"/>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t>Dispoziţii finale</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1"/>
                <w:numId w:val="2"/>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rsidR="00E117D5" w:rsidRPr="00C00499" w:rsidRDefault="00E117D5" w:rsidP="00E117D5">
            <w:pPr>
              <w:numPr>
                <w:ilvl w:val="1"/>
                <w:numId w:val="2"/>
              </w:numPr>
              <w:tabs>
                <w:tab w:val="left" w:pos="1134"/>
              </w:tabs>
              <w:ind w:left="0" w:firstLine="567"/>
              <w:jc w:val="both"/>
            </w:pPr>
            <w:r w:rsidRPr="00C00499">
              <w:t>De la data semnării prezentului Contract, toate negocierile purtate şi documentele  perfectate anterior îşi pierd valabilitatea.</w:t>
            </w:r>
          </w:p>
          <w:p w:rsidR="00E117D5" w:rsidRPr="00C00499" w:rsidRDefault="00E117D5" w:rsidP="00E117D5">
            <w:pPr>
              <w:numPr>
                <w:ilvl w:val="1"/>
                <w:numId w:val="2"/>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w:t>
            </w:r>
            <w:r w:rsidRPr="00C00499">
              <w:lastRenderedPageBreak/>
              <w:t xml:space="preserve">cazul în care au fost perfectate în scris şi au fost semnate de ambele Părţi.  </w:t>
            </w:r>
          </w:p>
          <w:p w:rsidR="00E117D5" w:rsidRPr="00C00499" w:rsidRDefault="00E117D5" w:rsidP="00E117D5">
            <w:pPr>
              <w:numPr>
                <w:ilvl w:val="1"/>
                <w:numId w:val="2"/>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rsidR="00E117D5" w:rsidRPr="00C00499" w:rsidRDefault="00E117D5" w:rsidP="00E117D5">
            <w:pPr>
              <w:numPr>
                <w:ilvl w:val="1"/>
                <w:numId w:val="2"/>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rsidR="00E117D5" w:rsidRPr="00B41118" w:rsidRDefault="00E117D5" w:rsidP="00E117D5">
            <w:pPr>
              <w:numPr>
                <w:ilvl w:val="1"/>
                <w:numId w:val="2"/>
              </w:numPr>
              <w:tabs>
                <w:tab w:val="left" w:pos="1134"/>
              </w:tabs>
              <w:ind w:left="0" w:firstLine="567"/>
              <w:jc w:val="both"/>
            </w:pPr>
            <w:r w:rsidRPr="00B41118">
              <w:t>Prezentul Contract se consideră încheiat la data semnării şi intră în vigoare</w:t>
            </w:r>
            <w:r w:rsidRPr="00B41118">
              <w:rPr>
                <w:rFonts w:ascii="Arial" w:hAnsi="Arial" w:cs="Arial"/>
                <w:noProof w:val="0"/>
                <w:lang w:eastAsia="ru-RU"/>
              </w:rPr>
              <w:t xml:space="preserve"> </w:t>
            </w:r>
            <w:r w:rsidRPr="00B41118">
              <w:t>la data înregistrării  la Trezoreria de Stat a Ministerului Finanţelor,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rsidR="00E117D5" w:rsidRPr="00C00499" w:rsidRDefault="00E117D5" w:rsidP="00E117D5">
            <w:pPr>
              <w:numPr>
                <w:ilvl w:val="1"/>
                <w:numId w:val="2"/>
              </w:numPr>
              <w:tabs>
                <w:tab w:val="left" w:pos="1134"/>
              </w:tabs>
              <w:ind w:left="0" w:firstLine="567"/>
              <w:jc w:val="both"/>
            </w:pPr>
            <w:r>
              <w:t xml:space="preserve">Prezentul contract este </w:t>
            </w:r>
            <w:r w:rsidRPr="00C00499">
              <w:t xml:space="preserve">valabil pînă la </w:t>
            </w:r>
            <w:r w:rsidR="00F02FAC" w:rsidRPr="00C00499">
              <w:t>3</w:t>
            </w:r>
            <w:r w:rsidR="00F02FAC">
              <w:t>0</w:t>
            </w:r>
            <w:r w:rsidR="00F02FAC" w:rsidRPr="00C00499">
              <w:t xml:space="preserve"> </w:t>
            </w:r>
            <w:r w:rsidR="00F02FAC">
              <w:t>septembrie</w:t>
            </w:r>
            <w:r w:rsidR="00F02FAC" w:rsidRPr="00C00499">
              <w:t xml:space="preserve"> 20</w:t>
            </w:r>
            <w:r w:rsidR="00F02FAC">
              <w:t>21</w:t>
            </w:r>
            <w:r w:rsidRPr="00C00499">
              <w:t xml:space="preserve">.                         </w:t>
            </w:r>
          </w:p>
          <w:p w:rsidR="00E117D5" w:rsidRPr="00C00499" w:rsidRDefault="00E117D5" w:rsidP="00E117D5">
            <w:pPr>
              <w:numPr>
                <w:ilvl w:val="1"/>
                <w:numId w:val="2"/>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00E62582">
              <w:t xml:space="preserve"> – 23.07.2021</w:t>
            </w:r>
            <w:r w:rsidRPr="00C00499">
              <w:t>.</w:t>
            </w:r>
          </w:p>
          <w:p w:rsidR="00E117D5" w:rsidRPr="00C00499" w:rsidRDefault="00E117D5" w:rsidP="00E117D5">
            <w:pPr>
              <w:numPr>
                <w:ilvl w:val="1"/>
                <w:numId w:val="2"/>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rsidR="00E117D5" w:rsidRPr="00C00499" w:rsidRDefault="00E117D5" w:rsidP="00781007">
            <w:pPr>
              <w:tabs>
                <w:tab w:val="left" w:pos="1134"/>
              </w:tabs>
              <w:ind w:firstLine="567"/>
              <w:jc w:val="both"/>
            </w:pP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rsidR="00E117D5" w:rsidRPr="00C00499" w:rsidRDefault="00E117D5" w:rsidP="00E117D5">
            <w:pPr>
              <w:numPr>
                <w:ilvl w:val="0"/>
                <w:numId w:val="2"/>
              </w:numPr>
              <w:tabs>
                <w:tab w:val="left" w:pos="1134"/>
              </w:tabs>
              <w:ind w:left="0" w:firstLine="567"/>
              <w:rPr>
                <w:b/>
                <w:sz w:val="28"/>
                <w:szCs w:val="28"/>
              </w:rPr>
            </w:pPr>
            <w:r w:rsidRPr="00C00499">
              <w:rPr>
                <w:b/>
                <w:sz w:val="28"/>
                <w:szCs w:val="28"/>
              </w:rPr>
              <w:lastRenderedPageBreak/>
              <w:t>Datele juridice, poştale şi bancare ale Părţilor</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rsidR="00E117D5" w:rsidRPr="00C00499" w:rsidRDefault="00E117D5" w:rsidP="00781007">
            <w:pPr>
              <w:tabs>
                <w:tab w:val="left" w:pos="1134"/>
              </w:tabs>
              <w:ind w:firstLine="567"/>
              <w:rPr>
                <w:b/>
                <w:sz w:val="28"/>
                <w:szCs w:val="28"/>
              </w:rPr>
            </w:pP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E117D5" w:rsidRPr="00C00499" w:rsidRDefault="00E117D5" w:rsidP="0078100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E117D5" w:rsidRPr="00C00499" w:rsidRDefault="00E117D5" w:rsidP="00781007">
            <w:pPr>
              <w:tabs>
                <w:tab w:val="left" w:pos="1134"/>
              </w:tabs>
              <w:ind w:firstLine="567"/>
              <w:jc w:val="center"/>
              <w:rPr>
                <w:b/>
                <w:caps/>
                <w:sz w:val="40"/>
              </w:rPr>
            </w:pPr>
            <w:r w:rsidRPr="00DC72B4">
              <w:rPr>
                <w:b/>
                <w:bCs/>
              </w:rPr>
              <w:t>Autoritatea contractantă</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rsidR="00E117D5" w:rsidRPr="00305D7B" w:rsidRDefault="00E117D5" w:rsidP="00C8472D">
            <w:pPr>
              <w:tabs>
                <w:tab w:val="left" w:pos="1134"/>
                <w:tab w:val="left" w:pos="4680"/>
                <w:tab w:val="left" w:pos="7020"/>
              </w:tabs>
              <w:suppressAutoHyphens/>
            </w:pPr>
            <w:r w:rsidRPr="00305D7B">
              <w:rPr>
                <w:b/>
              </w:rPr>
              <w:t>Adresa poştală</w:t>
            </w:r>
            <w:r w:rsidRPr="00305D7B">
              <w:t>:</w:t>
            </w:r>
            <w:r w:rsidR="00D478B1" w:rsidRPr="00305D7B">
              <w:t xml:space="preserve"> Moldova, Republic of</w:t>
            </w:r>
            <w:r w:rsidR="00C23119">
              <w:t>.</w:t>
            </w:r>
            <w:r w:rsidR="00D478B1" w:rsidRPr="00305D7B">
              <w:t xml:space="preserve"> MD-</w:t>
            </w:r>
            <w:r w:rsidR="00565026">
              <w:t>5</w:t>
            </w:r>
            <w:r w:rsidR="00C23119">
              <w:t>400</w:t>
            </w:r>
            <w:r w:rsidR="00305D7B" w:rsidRPr="00305D7B">
              <w:t>,</w:t>
            </w:r>
            <w:r w:rsidR="00D478B1" w:rsidRPr="00305D7B">
              <w:t xml:space="preserve"> </w:t>
            </w:r>
            <w:r w:rsidR="00C8472D">
              <w:t>r-l</w:t>
            </w:r>
            <w:r w:rsidR="005963DF" w:rsidRPr="00305D7B">
              <w:t xml:space="preserve"> </w:t>
            </w:r>
            <w:r w:rsidR="00565026">
              <w:t>R</w:t>
            </w:r>
            <w:r w:rsidR="00C23119">
              <w:t>ezina</w:t>
            </w:r>
            <w:r w:rsidR="009C4024" w:rsidRPr="00305D7B">
              <w:t>,</w:t>
            </w:r>
            <w:r w:rsidR="000421AC" w:rsidRPr="00305D7B">
              <w:t xml:space="preserve"> </w:t>
            </w:r>
            <w:r w:rsidR="00C8472D">
              <w:t>s. Echimăuți</w:t>
            </w:r>
            <w:r w:rsidR="00565026">
              <w:t>.</w:t>
            </w:r>
          </w:p>
        </w:tc>
        <w:tc>
          <w:tcPr>
            <w:tcW w:w="4874" w:type="dxa"/>
            <w:gridSpan w:val="2"/>
            <w:tcBorders>
              <w:top w:val="single" w:sz="4" w:space="0" w:color="auto"/>
              <w:left w:val="single" w:sz="4" w:space="0" w:color="auto"/>
              <w:right w:val="single" w:sz="4" w:space="0" w:color="auto"/>
            </w:tcBorders>
            <w:vAlign w:val="center"/>
          </w:tcPr>
          <w:p w:rsidR="000421AC" w:rsidRDefault="00E117D5" w:rsidP="000421AC">
            <w:pPr>
              <w:tabs>
                <w:tab w:val="left" w:pos="1134"/>
                <w:tab w:val="left" w:pos="4680"/>
                <w:tab w:val="left" w:pos="7020"/>
              </w:tabs>
              <w:suppressAutoHyphens/>
            </w:pPr>
            <w:r w:rsidRPr="00D12747">
              <w:rPr>
                <w:b/>
              </w:rPr>
              <w:t>Adresa poştală:</w:t>
            </w:r>
            <w:r w:rsidR="00D12747">
              <w:t xml:space="preserve"> Moldova, Republic of 5401 </w:t>
            </w:r>
          </w:p>
          <w:p w:rsidR="00E117D5" w:rsidRPr="00D12747" w:rsidRDefault="00D12747" w:rsidP="000421AC">
            <w:pPr>
              <w:tabs>
                <w:tab w:val="left" w:pos="1134"/>
                <w:tab w:val="left" w:pos="4680"/>
                <w:tab w:val="left" w:pos="7020"/>
              </w:tabs>
              <w:suppressAutoHyphens/>
              <w:rPr>
                <w:b/>
              </w:rPr>
            </w:pPr>
            <w:r>
              <w:t>(r-l Rezina) or. Rezina, str. 27 August, 1</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rsidR="00E117D5" w:rsidRDefault="00E117D5" w:rsidP="00305D7B">
            <w:pPr>
              <w:tabs>
                <w:tab w:val="left" w:pos="1134"/>
                <w:tab w:val="left" w:pos="4680"/>
                <w:tab w:val="left" w:pos="7020"/>
              </w:tabs>
              <w:suppressAutoHyphens/>
            </w:pPr>
            <w:r w:rsidRPr="00305D7B">
              <w:rPr>
                <w:b/>
              </w:rPr>
              <w:t>Telefon</w:t>
            </w:r>
            <w:r w:rsidRPr="00305D7B">
              <w:t>:</w:t>
            </w:r>
            <w:r w:rsidR="00D478B1" w:rsidRPr="00305D7B">
              <w:t xml:space="preserve"> </w:t>
            </w:r>
            <w:hyperlink r:id="rId7" w:history="1">
              <w:r w:rsidR="00565026" w:rsidRPr="00C23119">
                <w:rPr>
                  <w:rStyle w:val="a6"/>
                  <w:i/>
                  <w:color w:val="auto"/>
                  <w:u w:val="none"/>
                  <w:lang w:val="en-US"/>
                </w:rPr>
                <w:t xml:space="preserve">Tel:  </w:t>
              </w:r>
            </w:hyperlink>
            <w:r w:rsidR="00C23119" w:rsidRPr="00C23119">
              <w:rPr>
                <w:i/>
                <w:lang w:val="en-US"/>
              </w:rPr>
              <w:t>069</w:t>
            </w:r>
            <w:r w:rsidR="00C8472D">
              <w:rPr>
                <w:i/>
                <w:lang w:val="en-US"/>
              </w:rPr>
              <w:t>797373</w:t>
            </w:r>
          </w:p>
          <w:p w:rsidR="00863F25" w:rsidRPr="00305D7B" w:rsidRDefault="00863F25" w:rsidP="00C8472D">
            <w:pPr>
              <w:tabs>
                <w:tab w:val="left" w:pos="1134"/>
                <w:tab w:val="left" w:pos="4680"/>
                <w:tab w:val="left" w:pos="7020"/>
              </w:tabs>
              <w:suppressAutoHyphens/>
            </w:pPr>
            <w:r w:rsidRPr="00863F25">
              <w:rPr>
                <w:b/>
                <w:lang w:val="en-US"/>
              </w:rPr>
              <w:t>E-mail</w:t>
            </w:r>
            <w:r>
              <w:rPr>
                <w:lang w:val="en-US"/>
              </w:rPr>
              <w:t xml:space="preserve">: </w:t>
            </w:r>
          </w:p>
        </w:tc>
        <w:tc>
          <w:tcPr>
            <w:tcW w:w="4874" w:type="dxa"/>
            <w:gridSpan w:val="2"/>
            <w:tcBorders>
              <w:left w:val="single" w:sz="4" w:space="0" w:color="auto"/>
              <w:right w:val="single" w:sz="4" w:space="0" w:color="auto"/>
            </w:tcBorders>
            <w:vAlign w:val="center"/>
          </w:tcPr>
          <w:p w:rsidR="00E117D5" w:rsidRDefault="00E117D5" w:rsidP="00D12747">
            <w:pPr>
              <w:tabs>
                <w:tab w:val="left" w:pos="1134"/>
                <w:tab w:val="left" w:pos="4680"/>
                <w:tab w:val="left" w:pos="7020"/>
              </w:tabs>
              <w:suppressAutoHyphens/>
            </w:pPr>
            <w:r w:rsidRPr="00D12747">
              <w:rPr>
                <w:b/>
              </w:rPr>
              <w:t>Telefon:</w:t>
            </w:r>
            <w:r w:rsidR="00D12747">
              <w:t xml:space="preserve"> 0254</w:t>
            </w:r>
            <w:r w:rsidR="00305D7B">
              <w:t xml:space="preserve"> </w:t>
            </w:r>
            <w:r w:rsidR="00D12747">
              <w:t>216</w:t>
            </w:r>
            <w:r w:rsidR="00305D7B">
              <w:t xml:space="preserve"> </w:t>
            </w:r>
            <w:r w:rsidR="00D12747">
              <w:t>53</w:t>
            </w:r>
            <w:r w:rsidR="00305D7B">
              <w:t>; 0254 221 41</w:t>
            </w:r>
          </w:p>
          <w:p w:rsidR="00863F25" w:rsidRPr="00D12747" w:rsidRDefault="00863F25" w:rsidP="00D12747">
            <w:pPr>
              <w:tabs>
                <w:tab w:val="left" w:pos="1134"/>
                <w:tab w:val="left" w:pos="4680"/>
                <w:tab w:val="left" w:pos="7020"/>
              </w:tabs>
              <w:suppressAutoHyphens/>
              <w:rPr>
                <w:b/>
              </w:rPr>
            </w:pPr>
            <w:r w:rsidRPr="00863F25">
              <w:rPr>
                <w:b/>
                <w:lang w:val="en-US"/>
              </w:rPr>
              <w:t>E-mail</w:t>
            </w:r>
            <w:r>
              <w:rPr>
                <w:b/>
                <w:lang w:val="en-US"/>
              </w:rPr>
              <w:t xml:space="preserve">: </w:t>
            </w:r>
            <w:r w:rsidRPr="00863F25">
              <w:rPr>
                <w:i/>
                <w:lang w:val="en-US"/>
              </w:rPr>
              <w:t>primaria-rezina@mail.ru</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rsidR="00E117D5" w:rsidRPr="00EE2933" w:rsidRDefault="00D12747" w:rsidP="00E62582">
            <w:pPr>
              <w:tabs>
                <w:tab w:val="left" w:pos="1134"/>
                <w:tab w:val="left" w:pos="4680"/>
                <w:tab w:val="left" w:pos="7020"/>
              </w:tabs>
              <w:suppressAutoHyphens/>
              <w:rPr>
                <w:b/>
              </w:rPr>
            </w:pPr>
            <w:r w:rsidRPr="00EE2933">
              <w:rPr>
                <w:b/>
              </w:rPr>
              <w:t>Cod IBAN:</w:t>
            </w:r>
            <w:r w:rsidRPr="00EE2933">
              <w:t xml:space="preserve"> </w:t>
            </w:r>
            <w:r w:rsidR="00863F25" w:rsidRPr="00EE2933">
              <w:rPr>
                <w:lang w:val="en-US"/>
              </w:rPr>
              <w:t>MD</w:t>
            </w:r>
            <w:r w:rsidR="00E62582">
              <w:rPr>
                <w:lang w:val="en-US"/>
              </w:rPr>
              <w:t>22AG000000022512056424</w:t>
            </w:r>
          </w:p>
        </w:tc>
        <w:tc>
          <w:tcPr>
            <w:tcW w:w="4874" w:type="dxa"/>
            <w:gridSpan w:val="2"/>
            <w:tcBorders>
              <w:left w:val="single" w:sz="4" w:space="0" w:color="auto"/>
              <w:right w:val="single" w:sz="4" w:space="0" w:color="auto"/>
            </w:tcBorders>
            <w:vAlign w:val="center"/>
          </w:tcPr>
          <w:p w:rsidR="00E117D5" w:rsidRPr="00D12747" w:rsidRDefault="00D12747" w:rsidP="00D12747">
            <w:pPr>
              <w:tabs>
                <w:tab w:val="left" w:pos="1134"/>
                <w:tab w:val="left" w:pos="4680"/>
                <w:tab w:val="left" w:pos="7020"/>
              </w:tabs>
              <w:suppressAutoHyphens/>
              <w:rPr>
                <w:b/>
              </w:rPr>
            </w:pPr>
            <w:r w:rsidRPr="00D12747">
              <w:rPr>
                <w:b/>
              </w:rPr>
              <w:t>Cod IBAN:</w:t>
            </w:r>
            <w:r>
              <w:t xml:space="preserve"> MD27TRPDBB30000001094700</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rsidR="00E117D5" w:rsidRPr="00EE2933" w:rsidRDefault="00E117D5" w:rsidP="00E62582">
            <w:pPr>
              <w:tabs>
                <w:tab w:val="left" w:pos="1134"/>
                <w:tab w:val="left" w:pos="4680"/>
                <w:tab w:val="left" w:pos="7020"/>
              </w:tabs>
              <w:suppressAutoHyphens/>
            </w:pPr>
            <w:r w:rsidRPr="00EE2933">
              <w:rPr>
                <w:b/>
              </w:rPr>
              <w:t>Banca:</w:t>
            </w:r>
            <w:r w:rsidR="00D12747" w:rsidRPr="00EE2933">
              <w:t xml:space="preserve"> </w:t>
            </w:r>
            <w:r w:rsidR="00863F25" w:rsidRPr="00EE2933">
              <w:rPr>
                <w:lang w:val="en-US"/>
              </w:rPr>
              <w:t>B</w:t>
            </w:r>
            <w:r w:rsidR="00E62582">
              <w:rPr>
                <w:lang w:val="en-US"/>
              </w:rPr>
              <w:t>.</w:t>
            </w:r>
            <w:r w:rsidR="00863F25" w:rsidRPr="00EE2933">
              <w:rPr>
                <w:lang w:val="en-US"/>
              </w:rPr>
              <w:t>C</w:t>
            </w:r>
            <w:r w:rsidR="00E62582">
              <w:rPr>
                <w:lang w:val="en-US"/>
              </w:rPr>
              <w:t xml:space="preserve">. </w:t>
            </w:r>
            <w:r w:rsidR="00863F25" w:rsidRPr="00EE2933">
              <w:rPr>
                <w:lang w:val="en-US"/>
              </w:rPr>
              <w:t xml:space="preserve"> </w:t>
            </w:r>
            <w:r w:rsidR="00E62582">
              <w:rPr>
                <w:lang w:val="en-US"/>
              </w:rPr>
              <w:t xml:space="preserve">Moldova Agroidbank </w:t>
            </w:r>
            <w:r w:rsidR="00863F25" w:rsidRPr="00EE2933">
              <w:rPr>
                <w:lang w:val="en-US"/>
              </w:rPr>
              <w:t>S</w:t>
            </w:r>
            <w:r w:rsidR="00E62582">
              <w:rPr>
                <w:lang w:val="en-US"/>
              </w:rPr>
              <w:t>.</w:t>
            </w:r>
            <w:r w:rsidR="00863F25" w:rsidRPr="00EE2933">
              <w:rPr>
                <w:lang w:val="en-US"/>
              </w:rPr>
              <w:t>A</w:t>
            </w:r>
            <w:r w:rsidR="00E62582">
              <w:rPr>
                <w:lang w:val="en-US"/>
              </w:rPr>
              <w:t>.</w:t>
            </w:r>
          </w:p>
        </w:tc>
        <w:tc>
          <w:tcPr>
            <w:tcW w:w="4874" w:type="dxa"/>
            <w:gridSpan w:val="2"/>
            <w:tcBorders>
              <w:left w:val="single" w:sz="4" w:space="0" w:color="auto"/>
              <w:right w:val="single" w:sz="4" w:space="0" w:color="auto"/>
            </w:tcBorders>
            <w:vAlign w:val="center"/>
          </w:tcPr>
          <w:p w:rsidR="00E117D5" w:rsidRPr="00D12747" w:rsidRDefault="00E117D5" w:rsidP="000421AC">
            <w:pPr>
              <w:tabs>
                <w:tab w:val="left" w:pos="1134"/>
                <w:tab w:val="left" w:pos="4680"/>
                <w:tab w:val="left" w:pos="7020"/>
              </w:tabs>
              <w:suppressAutoHyphens/>
              <w:rPr>
                <w:b/>
              </w:rPr>
            </w:pPr>
            <w:r w:rsidRPr="00D12747">
              <w:rPr>
                <w:b/>
              </w:rPr>
              <w:t>Banca:</w:t>
            </w:r>
            <w:r w:rsidR="00D12747">
              <w:t xml:space="preserve"> Ministerul Finantelor T</w:t>
            </w:r>
            <w:r w:rsidR="000421AC">
              <w:t xml:space="preserve">rezoreria </w:t>
            </w:r>
            <w:r w:rsidR="00D12747">
              <w:t>R</w:t>
            </w:r>
            <w:r w:rsidR="000421AC">
              <w:t>egională</w:t>
            </w:r>
            <w:r w:rsidR="00D12747">
              <w:t xml:space="preserve"> Centru </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rsidR="00E117D5" w:rsidRPr="00EE2933" w:rsidRDefault="00E117D5" w:rsidP="00E62582">
            <w:pPr>
              <w:tabs>
                <w:tab w:val="left" w:pos="1134"/>
                <w:tab w:val="left" w:pos="4680"/>
                <w:tab w:val="left" w:pos="7020"/>
              </w:tabs>
              <w:suppressAutoHyphens/>
            </w:pPr>
            <w:r w:rsidRPr="00EE2933">
              <w:rPr>
                <w:b/>
              </w:rPr>
              <w:t>Adresa poştală a băncii</w:t>
            </w:r>
            <w:r w:rsidRPr="00EE2933">
              <w:t>:</w:t>
            </w:r>
            <w:r w:rsidR="00D12747" w:rsidRPr="00EE2933">
              <w:t xml:space="preserve"> </w:t>
            </w:r>
            <w:r w:rsidR="00863F25" w:rsidRPr="00EE2933">
              <w:rPr>
                <w:lang w:val="en-US"/>
              </w:rPr>
              <w:t xml:space="preserve">sucursala </w:t>
            </w:r>
            <w:r w:rsidR="00633AE6">
              <w:rPr>
                <w:lang w:val="en-US"/>
              </w:rPr>
              <w:t>Rezina</w:t>
            </w:r>
          </w:p>
        </w:tc>
        <w:tc>
          <w:tcPr>
            <w:tcW w:w="4874" w:type="dxa"/>
            <w:gridSpan w:val="2"/>
            <w:tcBorders>
              <w:left w:val="single" w:sz="4" w:space="0" w:color="auto"/>
              <w:right w:val="single" w:sz="4" w:space="0" w:color="auto"/>
            </w:tcBorders>
            <w:vAlign w:val="center"/>
          </w:tcPr>
          <w:p w:rsidR="00E117D5" w:rsidRPr="00D12747" w:rsidRDefault="00E117D5" w:rsidP="00D12747">
            <w:pPr>
              <w:tabs>
                <w:tab w:val="left" w:pos="1134"/>
                <w:tab w:val="left" w:pos="4680"/>
                <w:tab w:val="left" w:pos="7020"/>
              </w:tabs>
              <w:suppressAutoHyphens/>
              <w:rPr>
                <w:b/>
              </w:rPr>
            </w:pPr>
            <w:r w:rsidRPr="00D12747">
              <w:rPr>
                <w:b/>
              </w:rPr>
              <w:t>Adresa poştală a băncii:</w:t>
            </w:r>
            <w:r w:rsidR="00D12747">
              <w:rPr>
                <w:b/>
              </w:rPr>
              <w:t xml:space="preserve"> </w:t>
            </w:r>
            <w:r w:rsidR="00D12747" w:rsidRPr="00D12747">
              <w:t>mun. Chișinău, str. Pușkin,44</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rsidR="00E117D5" w:rsidRPr="00EE2933" w:rsidRDefault="00E117D5" w:rsidP="00E62582">
            <w:pPr>
              <w:tabs>
                <w:tab w:val="left" w:pos="1134"/>
                <w:tab w:val="left" w:pos="4680"/>
                <w:tab w:val="left" w:pos="7020"/>
              </w:tabs>
              <w:suppressAutoHyphens/>
            </w:pPr>
            <w:r w:rsidRPr="00EE2933">
              <w:rPr>
                <w:b/>
              </w:rPr>
              <w:t>Cod</w:t>
            </w:r>
            <w:r w:rsidRPr="00EE2933">
              <w:t>:</w:t>
            </w:r>
            <w:r w:rsidR="00D12747" w:rsidRPr="00EE2933">
              <w:t xml:space="preserve"> </w:t>
            </w:r>
            <w:r w:rsidR="00E62582">
              <w:t>AGRNMD777</w:t>
            </w:r>
          </w:p>
        </w:tc>
        <w:tc>
          <w:tcPr>
            <w:tcW w:w="4874" w:type="dxa"/>
            <w:gridSpan w:val="2"/>
            <w:tcBorders>
              <w:left w:val="single" w:sz="4" w:space="0" w:color="auto"/>
              <w:right w:val="single" w:sz="4" w:space="0" w:color="auto"/>
            </w:tcBorders>
            <w:vAlign w:val="center"/>
          </w:tcPr>
          <w:p w:rsidR="00E117D5" w:rsidRPr="00D12747" w:rsidRDefault="00E117D5" w:rsidP="00D12747">
            <w:pPr>
              <w:tabs>
                <w:tab w:val="left" w:pos="1134"/>
                <w:tab w:val="left" w:pos="4680"/>
                <w:tab w:val="left" w:pos="7020"/>
              </w:tabs>
              <w:suppressAutoHyphens/>
              <w:rPr>
                <w:b/>
              </w:rPr>
            </w:pPr>
            <w:r w:rsidRPr="00D12747">
              <w:rPr>
                <w:b/>
              </w:rPr>
              <w:t>Cod:</w:t>
            </w:r>
            <w:r w:rsidR="00D12747">
              <w:rPr>
                <w:b/>
              </w:rPr>
              <w:t xml:space="preserve"> </w:t>
            </w:r>
            <w:r w:rsidR="00D12747">
              <w:t>TREZMD2X</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rsidR="00E117D5" w:rsidRPr="00EE2933" w:rsidRDefault="00E117D5" w:rsidP="00E62582">
            <w:pPr>
              <w:tabs>
                <w:tab w:val="left" w:pos="1134"/>
                <w:tab w:val="left" w:pos="4680"/>
                <w:tab w:val="left" w:pos="7020"/>
              </w:tabs>
              <w:suppressAutoHyphens/>
              <w:rPr>
                <w:b/>
              </w:rPr>
            </w:pPr>
            <w:r w:rsidRPr="00EE2933">
              <w:rPr>
                <w:b/>
              </w:rPr>
              <w:t>Cod fiscal:</w:t>
            </w:r>
            <w:r w:rsidR="00D12747" w:rsidRPr="00EE2933">
              <w:t xml:space="preserve"> </w:t>
            </w:r>
            <w:r w:rsidR="00E62582">
              <w:rPr>
                <w:lang w:val="en-US"/>
              </w:rPr>
              <w:t>32139765</w:t>
            </w:r>
          </w:p>
        </w:tc>
        <w:tc>
          <w:tcPr>
            <w:tcW w:w="4874" w:type="dxa"/>
            <w:gridSpan w:val="2"/>
            <w:tcBorders>
              <w:left w:val="single" w:sz="4" w:space="0" w:color="auto"/>
              <w:bottom w:val="single" w:sz="4" w:space="0" w:color="auto"/>
              <w:right w:val="single" w:sz="4" w:space="0" w:color="auto"/>
            </w:tcBorders>
            <w:vAlign w:val="center"/>
          </w:tcPr>
          <w:p w:rsidR="00E117D5" w:rsidRPr="00D12747" w:rsidRDefault="00E117D5" w:rsidP="00D12747">
            <w:pPr>
              <w:tabs>
                <w:tab w:val="left" w:pos="1134"/>
                <w:tab w:val="left" w:pos="4680"/>
                <w:tab w:val="left" w:pos="7020"/>
              </w:tabs>
              <w:suppressAutoHyphens/>
              <w:rPr>
                <w:b/>
              </w:rPr>
            </w:pPr>
            <w:r w:rsidRPr="00D12747">
              <w:rPr>
                <w:b/>
              </w:rPr>
              <w:t>Cod fiscal:</w:t>
            </w:r>
            <w:r w:rsidR="00D12747">
              <w:rPr>
                <w:b/>
              </w:rPr>
              <w:t xml:space="preserve"> </w:t>
            </w:r>
            <w:r w:rsidR="00D12747">
              <w:t>1007601006391</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rsidR="00E117D5" w:rsidRPr="00EE2933" w:rsidRDefault="00E117D5" w:rsidP="00781007">
            <w:pPr>
              <w:tabs>
                <w:tab w:val="left" w:pos="1134"/>
              </w:tabs>
              <w:ind w:firstLine="567"/>
            </w:pP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rsidR="00E117D5" w:rsidRPr="00EE2933" w:rsidRDefault="00E117D5" w:rsidP="00E117D5">
            <w:pPr>
              <w:numPr>
                <w:ilvl w:val="0"/>
                <w:numId w:val="2"/>
              </w:numPr>
              <w:tabs>
                <w:tab w:val="left" w:pos="1134"/>
              </w:tabs>
              <w:ind w:left="0" w:firstLine="567"/>
              <w:rPr>
                <w:b/>
                <w:sz w:val="28"/>
                <w:szCs w:val="28"/>
              </w:rPr>
            </w:pPr>
            <w:r w:rsidRPr="00EE2933">
              <w:rPr>
                <w:b/>
                <w:sz w:val="28"/>
                <w:szCs w:val="28"/>
              </w:rPr>
              <w:t>Semnăturile părţilor</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E117D5" w:rsidRPr="00EE2933" w:rsidRDefault="00E117D5" w:rsidP="00781007">
            <w:pPr>
              <w:tabs>
                <w:tab w:val="left" w:pos="1134"/>
              </w:tabs>
              <w:ind w:firstLine="567"/>
              <w:jc w:val="center"/>
              <w:rPr>
                <w:b/>
                <w:caps/>
                <w:sz w:val="40"/>
              </w:rPr>
            </w:pPr>
            <w:r w:rsidRPr="00EE2933">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E117D5" w:rsidRPr="00C00499" w:rsidRDefault="00E117D5" w:rsidP="00781007">
            <w:pPr>
              <w:tabs>
                <w:tab w:val="left" w:pos="1134"/>
              </w:tabs>
              <w:ind w:firstLine="567"/>
              <w:jc w:val="center"/>
              <w:rPr>
                <w:b/>
                <w:caps/>
                <w:sz w:val="40"/>
              </w:rPr>
            </w:pPr>
            <w:r w:rsidRPr="00DC72B4">
              <w:rPr>
                <w:b/>
                <w:bCs/>
              </w:rPr>
              <w:t>Autoritatea contractantă</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rsidR="00E117D5" w:rsidRPr="00F13CE2" w:rsidRDefault="00E117D5" w:rsidP="00781007">
            <w:pPr>
              <w:tabs>
                <w:tab w:val="left" w:pos="1134"/>
                <w:tab w:val="left" w:pos="4680"/>
                <w:tab w:val="left" w:pos="7020"/>
              </w:tabs>
              <w:suppressAutoHyphens/>
              <w:ind w:firstLine="567"/>
            </w:pPr>
            <w:r w:rsidRPr="00F13CE2">
              <w:t>Semnătura autorizată:</w:t>
            </w:r>
          </w:p>
          <w:p w:rsidR="00D12747" w:rsidRPr="00F13CE2" w:rsidRDefault="00D12747" w:rsidP="00781007">
            <w:pPr>
              <w:tabs>
                <w:tab w:val="left" w:pos="1134"/>
                <w:tab w:val="left" w:pos="4680"/>
                <w:tab w:val="left" w:pos="7020"/>
              </w:tabs>
              <w:suppressAutoHyphens/>
              <w:ind w:firstLine="567"/>
            </w:pPr>
          </w:p>
          <w:p w:rsidR="00D12747" w:rsidRPr="00E62582" w:rsidRDefault="00D12747" w:rsidP="00F13CE2">
            <w:pPr>
              <w:tabs>
                <w:tab w:val="left" w:pos="1134"/>
                <w:tab w:val="left" w:pos="4680"/>
                <w:tab w:val="left" w:pos="7020"/>
              </w:tabs>
              <w:suppressAutoHyphens/>
              <w:ind w:firstLine="567"/>
              <w:rPr>
                <w:highlight w:val="yellow"/>
              </w:rPr>
            </w:pPr>
            <w:r w:rsidRPr="00E62582">
              <w:t>_______________</w:t>
            </w:r>
            <w:r w:rsidR="00F13CE2" w:rsidRPr="00E62582">
              <w:rPr>
                <w:u w:val="single"/>
              </w:rPr>
              <w:t xml:space="preserve">  </w:t>
            </w:r>
            <w:r w:rsidR="00E62582" w:rsidRPr="00E62582">
              <w:rPr>
                <w:b/>
                <w:u w:val="single"/>
                <w:lang w:val="en-US"/>
              </w:rPr>
              <w:t>Mametiuc Ion</w:t>
            </w:r>
            <w:r w:rsidR="00E62582" w:rsidRPr="00E62582">
              <w:rPr>
                <w:u w:val="single"/>
                <w:lang w:val="en-US"/>
              </w:rPr>
              <w:t xml:space="preserve">  </w:t>
            </w:r>
            <w:r w:rsidR="00E62582" w:rsidRPr="00E62582">
              <w:rPr>
                <w:lang w:val="en-US"/>
              </w:rPr>
              <w:t xml:space="preserve"> </w:t>
            </w:r>
          </w:p>
        </w:tc>
        <w:tc>
          <w:tcPr>
            <w:tcW w:w="4874" w:type="dxa"/>
            <w:gridSpan w:val="2"/>
            <w:tcBorders>
              <w:top w:val="single" w:sz="4" w:space="0" w:color="auto"/>
              <w:left w:val="single" w:sz="4" w:space="0" w:color="auto"/>
              <w:right w:val="single" w:sz="4" w:space="0" w:color="auto"/>
            </w:tcBorders>
            <w:vAlign w:val="center"/>
          </w:tcPr>
          <w:p w:rsidR="00E117D5" w:rsidRDefault="00E117D5" w:rsidP="00781007">
            <w:pPr>
              <w:tabs>
                <w:tab w:val="left" w:pos="1134"/>
                <w:tab w:val="left" w:pos="4680"/>
                <w:tab w:val="left" w:pos="7020"/>
              </w:tabs>
              <w:suppressAutoHyphens/>
              <w:ind w:firstLine="567"/>
            </w:pPr>
            <w:r w:rsidRPr="00C00499">
              <w:t>Semnătura autorizată:</w:t>
            </w:r>
          </w:p>
          <w:p w:rsidR="00035B23" w:rsidRDefault="00035B23" w:rsidP="00781007">
            <w:pPr>
              <w:tabs>
                <w:tab w:val="left" w:pos="1134"/>
                <w:tab w:val="left" w:pos="4680"/>
                <w:tab w:val="left" w:pos="7020"/>
              </w:tabs>
              <w:suppressAutoHyphens/>
              <w:ind w:firstLine="567"/>
            </w:pPr>
          </w:p>
          <w:p w:rsidR="00035B23" w:rsidRPr="00C00499" w:rsidRDefault="00035B23" w:rsidP="00C6067D">
            <w:pPr>
              <w:tabs>
                <w:tab w:val="left" w:pos="1134"/>
                <w:tab w:val="left" w:pos="4680"/>
                <w:tab w:val="left" w:pos="7020"/>
              </w:tabs>
              <w:suppressAutoHyphens/>
              <w:ind w:firstLine="567"/>
            </w:pPr>
            <w:r>
              <w:t>_______________</w:t>
            </w:r>
            <w:r w:rsidRPr="00F02FAC">
              <w:rPr>
                <w:b/>
                <w:u w:val="single"/>
              </w:rPr>
              <w:t>Tatarov S</w:t>
            </w:r>
            <w:r w:rsidR="00C6067D" w:rsidRPr="00F02FAC">
              <w:rPr>
                <w:b/>
                <w:u w:val="single"/>
              </w:rPr>
              <w:t>i</w:t>
            </w:r>
            <w:r w:rsidRPr="00F02FAC">
              <w:rPr>
                <w:b/>
                <w:u w:val="single"/>
              </w:rPr>
              <w:t>mion</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rsidR="00E117D5" w:rsidRDefault="00E117D5" w:rsidP="00781007">
            <w:pPr>
              <w:tabs>
                <w:tab w:val="left" w:pos="1134"/>
                <w:tab w:val="left" w:pos="4680"/>
                <w:tab w:val="left" w:pos="7020"/>
              </w:tabs>
              <w:suppressAutoHyphens/>
              <w:ind w:firstLine="567"/>
              <w:jc w:val="center"/>
            </w:pPr>
            <w:r w:rsidRPr="00C00499">
              <w:t>L.Ș.</w:t>
            </w:r>
          </w:p>
          <w:p w:rsidR="00F02FAC" w:rsidRDefault="00F02FAC" w:rsidP="00781007">
            <w:pPr>
              <w:tabs>
                <w:tab w:val="left" w:pos="1134"/>
                <w:tab w:val="left" w:pos="4680"/>
                <w:tab w:val="left" w:pos="7020"/>
              </w:tabs>
              <w:suppressAutoHyphens/>
              <w:ind w:firstLine="567"/>
              <w:jc w:val="center"/>
            </w:pPr>
          </w:p>
          <w:p w:rsidR="00F02FAC" w:rsidRDefault="00F02FAC" w:rsidP="00781007">
            <w:pPr>
              <w:tabs>
                <w:tab w:val="left" w:pos="1134"/>
                <w:tab w:val="left" w:pos="4680"/>
                <w:tab w:val="left" w:pos="7020"/>
              </w:tabs>
              <w:suppressAutoHyphens/>
              <w:ind w:firstLine="567"/>
              <w:jc w:val="center"/>
            </w:pPr>
          </w:p>
          <w:p w:rsidR="00F02FAC" w:rsidRPr="00C00499" w:rsidRDefault="00F02FAC" w:rsidP="00781007">
            <w:pPr>
              <w:tabs>
                <w:tab w:val="left" w:pos="1134"/>
                <w:tab w:val="left" w:pos="4680"/>
                <w:tab w:val="left" w:pos="7020"/>
              </w:tabs>
              <w:suppressAutoHyphens/>
              <w:ind w:firstLine="567"/>
              <w:jc w:val="center"/>
            </w:pPr>
          </w:p>
        </w:tc>
        <w:tc>
          <w:tcPr>
            <w:tcW w:w="4874" w:type="dxa"/>
            <w:gridSpan w:val="2"/>
            <w:tcBorders>
              <w:left w:val="single" w:sz="4" w:space="0" w:color="auto"/>
              <w:bottom w:val="single" w:sz="4" w:space="0" w:color="auto"/>
              <w:right w:val="single" w:sz="4" w:space="0" w:color="auto"/>
            </w:tcBorders>
            <w:vAlign w:val="center"/>
          </w:tcPr>
          <w:p w:rsidR="00F02FAC" w:rsidRDefault="00F02FAC" w:rsidP="00781007">
            <w:pPr>
              <w:tabs>
                <w:tab w:val="left" w:pos="1134"/>
                <w:tab w:val="left" w:pos="4680"/>
                <w:tab w:val="left" w:pos="7020"/>
              </w:tabs>
              <w:suppressAutoHyphens/>
              <w:ind w:firstLine="567"/>
              <w:jc w:val="center"/>
            </w:pPr>
          </w:p>
          <w:p w:rsidR="00F02FAC" w:rsidRDefault="00F02FAC" w:rsidP="00781007">
            <w:pPr>
              <w:tabs>
                <w:tab w:val="left" w:pos="1134"/>
                <w:tab w:val="left" w:pos="4680"/>
                <w:tab w:val="left" w:pos="7020"/>
              </w:tabs>
              <w:suppressAutoHyphens/>
              <w:ind w:firstLine="567"/>
              <w:jc w:val="center"/>
            </w:pPr>
          </w:p>
          <w:p w:rsidR="00E117D5" w:rsidRDefault="00E117D5" w:rsidP="00781007">
            <w:pPr>
              <w:tabs>
                <w:tab w:val="left" w:pos="1134"/>
                <w:tab w:val="left" w:pos="4680"/>
                <w:tab w:val="left" w:pos="7020"/>
              </w:tabs>
              <w:suppressAutoHyphens/>
              <w:ind w:firstLine="567"/>
              <w:jc w:val="center"/>
            </w:pPr>
            <w:r w:rsidRPr="00C00499">
              <w:t>L.Ș.</w:t>
            </w:r>
          </w:p>
          <w:p w:rsidR="00F02FAC" w:rsidRDefault="00F02FAC" w:rsidP="00781007">
            <w:pPr>
              <w:tabs>
                <w:tab w:val="left" w:pos="1134"/>
                <w:tab w:val="left" w:pos="4680"/>
                <w:tab w:val="left" w:pos="7020"/>
              </w:tabs>
              <w:suppressAutoHyphens/>
              <w:ind w:firstLine="567"/>
              <w:jc w:val="center"/>
            </w:pPr>
          </w:p>
          <w:p w:rsidR="00F02FAC" w:rsidRDefault="00F02FAC" w:rsidP="00781007">
            <w:pPr>
              <w:tabs>
                <w:tab w:val="left" w:pos="1134"/>
                <w:tab w:val="left" w:pos="4680"/>
                <w:tab w:val="left" w:pos="7020"/>
              </w:tabs>
              <w:suppressAutoHyphens/>
              <w:ind w:firstLine="567"/>
              <w:jc w:val="center"/>
            </w:pPr>
          </w:p>
          <w:p w:rsidR="00F02FAC" w:rsidRDefault="00F02FAC" w:rsidP="00781007">
            <w:pPr>
              <w:tabs>
                <w:tab w:val="left" w:pos="1134"/>
                <w:tab w:val="left" w:pos="4680"/>
                <w:tab w:val="left" w:pos="7020"/>
              </w:tabs>
              <w:suppressAutoHyphens/>
              <w:ind w:firstLine="567"/>
              <w:jc w:val="center"/>
            </w:pPr>
          </w:p>
          <w:p w:rsidR="00F02FAC" w:rsidRPr="00C00499" w:rsidRDefault="00F02FAC" w:rsidP="00E62582">
            <w:pPr>
              <w:tabs>
                <w:tab w:val="left" w:pos="1134"/>
                <w:tab w:val="left" w:pos="4680"/>
                <w:tab w:val="left" w:pos="7020"/>
              </w:tabs>
              <w:suppressAutoHyphens/>
              <w:jc w:val="center"/>
            </w:pPr>
            <w:r>
              <w:t>Contabil șef _________ Slivinskaya Tatiana</w:t>
            </w:r>
          </w:p>
        </w:tc>
      </w:tr>
      <w:tr w:rsidR="00E117D5" w:rsidRPr="00C00499" w:rsidTr="0078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rsidR="00E117D5" w:rsidRPr="00C00499" w:rsidRDefault="00E117D5" w:rsidP="00781007">
            <w:pPr>
              <w:tabs>
                <w:tab w:val="left" w:pos="1134"/>
                <w:tab w:val="left" w:pos="4680"/>
                <w:tab w:val="left" w:pos="7020"/>
              </w:tabs>
              <w:suppressAutoHyphens/>
              <w:ind w:firstLine="567"/>
            </w:pPr>
          </w:p>
        </w:tc>
        <w:tc>
          <w:tcPr>
            <w:tcW w:w="4874" w:type="dxa"/>
            <w:gridSpan w:val="2"/>
            <w:tcBorders>
              <w:top w:val="single" w:sz="4" w:space="0" w:color="auto"/>
            </w:tcBorders>
            <w:vAlign w:val="center"/>
          </w:tcPr>
          <w:p w:rsidR="00E117D5" w:rsidRPr="00C00499" w:rsidRDefault="00E117D5" w:rsidP="00781007">
            <w:pPr>
              <w:tabs>
                <w:tab w:val="left" w:pos="1134"/>
                <w:tab w:val="left" w:pos="4680"/>
                <w:tab w:val="left" w:pos="7020"/>
              </w:tabs>
              <w:suppressAutoHyphens/>
              <w:ind w:firstLine="567"/>
            </w:pPr>
          </w:p>
        </w:tc>
      </w:tr>
    </w:tbl>
    <w:p w:rsidR="0090381B" w:rsidRDefault="0090381B"/>
    <w:sectPr w:rsidR="0090381B" w:rsidSect="00F02FA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439"/>
    <w:multiLevelType w:val="hybridMultilevel"/>
    <w:tmpl w:val="B7E0BB1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3">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5">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8"/>
  </w:num>
  <w:num w:numId="4">
    <w:abstractNumId w:val="5"/>
  </w:num>
  <w:num w:numId="5">
    <w:abstractNumId w:val="1"/>
  </w:num>
  <w:num w:numId="6">
    <w:abstractNumId w:val="4"/>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7D5"/>
    <w:rsid w:val="000003B8"/>
    <w:rsid w:val="00013E6D"/>
    <w:rsid w:val="000168B7"/>
    <w:rsid w:val="000228E9"/>
    <w:rsid w:val="00035B23"/>
    <w:rsid w:val="00036497"/>
    <w:rsid w:val="00040CA6"/>
    <w:rsid w:val="000421AC"/>
    <w:rsid w:val="00043DB0"/>
    <w:rsid w:val="00050C0A"/>
    <w:rsid w:val="00095A6F"/>
    <w:rsid w:val="001316F4"/>
    <w:rsid w:val="00165053"/>
    <w:rsid w:val="0016715C"/>
    <w:rsid w:val="001D16EB"/>
    <w:rsid w:val="001D1782"/>
    <w:rsid w:val="001E11F2"/>
    <w:rsid w:val="001E685F"/>
    <w:rsid w:val="001F0B8A"/>
    <w:rsid w:val="00230384"/>
    <w:rsid w:val="00236A53"/>
    <w:rsid w:val="002A40A3"/>
    <w:rsid w:val="002D6B9F"/>
    <w:rsid w:val="0030491C"/>
    <w:rsid w:val="00305D7B"/>
    <w:rsid w:val="00307DC2"/>
    <w:rsid w:val="00320D55"/>
    <w:rsid w:val="0032784E"/>
    <w:rsid w:val="0034225D"/>
    <w:rsid w:val="003548D9"/>
    <w:rsid w:val="00374311"/>
    <w:rsid w:val="00375748"/>
    <w:rsid w:val="00393F0D"/>
    <w:rsid w:val="003968A4"/>
    <w:rsid w:val="003C7053"/>
    <w:rsid w:val="003E1CFC"/>
    <w:rsid w:val="004152C0"/>
    <w:rsid w:val="00430493"/>
    <w:rsid w:val="00462EF8"/>
    <w:rsid w:val="004819D8"/>
    <w:rsid w:val="004873B4"/>
    <w:rsid w:val="004B196C"/>
    <w:rsid w:val="004E43F2"/>
    <w:rsid w:val="00565026"/>
    <w:rsid w:val="00566964"/>
    <w:rsid w:val="005773F4"/>
    <w:rsid w:val="005963DF"/>
    <w:rsid w:val="005D2848"/>
    <w:rsid w:val="005F6EA0"/>
    <w:rsid w:val="00604698"/>
    <w:rsid w:val="006327C6"/>
    <w:rsid w:val="00633AE6"/>
    <w:rsid w:val="00636AA0"/>
    <w:rsid w:val="00636BD1"/>
    <w:rsid w:val="00647182"/>
    <w:rsid w:val="00666DDE"/>
    <w:rsid w:val="006716AB"/>
    <w:rsid w:val="006731E6"/>
    <w:rsid w:val="00691764"/>
    <w:rsid w:val="006A3975"/>
    <w:rsid w:val="006A5B93"/>
    <w:rsid w:val="006C1108"/>
    <w:rsid w:val="006C44BD"/>
    <w:rsid w:val="006C71E7"/>
    <w:rsid w:val="006D6DBA"/>
    <w:rsid w:val="006E1DA2"/>
    <w:rsid w:val="006F573B"/>
    <w:rsid w:val="006F7B35"/>
    <w:rsid w:val="007347D5"/>
    <w:rsid w:val="00744D84"/>
    <w:rsid w:val="00772412"/>
    <w:rsid w:val="00792225"/>
    <w:rsid w:val="007944EC"/>
    <w:rsid w:val="007B4773"/>
    <w:rsid w:val="007C143B"/>
    <w:rsid w:val="007C580D"/>
    <w:rsid w:val="007D5D9E"/>
    <w:rsid w:val="007E765E"/>
    <w:rsid w:val="008044AF"/>
    <w:rsid w:val="00824AA7"/>
    <w:rsid w:val="00834CE4"/>
    <w:rsid w:val="00841562"/>
    <w:rsid w:val="00863F25"/>
    <w:rsid w:val="0089160F"/>
    <w:rsid w:val="008A713C"/>
    <w:rsid w:val="008E796A"/>
    <w:rsid w:val="008F349D"/>
    <w:rsid w:val="0090381B"/>
    <w:rsid w:val="00910C10"/>
    <w:rsid w:val="009230E9"/>
    <w:rsid w:val="009409E5"/>
    <w:rsid w:val="00950903"/>
    <w:rsid w:val="00957DD3"/>
    <w:rsid w:val="0099109D"/>
    <w:rsid w:val="009A450E"/>
    <w:rsid w:val="009A7EC3"/>
    <w:rsid w:val="009C4024"/>
    <w:rsid w:val="009C40F1"/>
    <w:rsid w:val="009E381B"/>
    <w:rsid w:val="00A179BC"/>
    <w:rsid w:val="00A27274"/>
    <w:rsid w:val="00A4078F"/>
    <w:rsid w:val="00A44CB8"/>
    <w:rsid w:val="00A61ABD"/>
    <w:rsid w:val="00A72911"/>
    <w:rsid w:val="00A752D2"/>
    <w:rsid w:val="00AA226A"/>
    <w:rsid w:val="00AA2D14"/>
    <w:rsid w:val="00AD1878"/>
    <w:rsid w:val="00B45307"/>
    <w:rsid w:val="00B703A1"/>
    <w:rsid w:val="00B86054"/>
    <w:rsid w:val="00BD2E85"/>
    <w:rsid w:val="00C227B5"/>
    <w:rsid w:val="00C23119"/>
    <w:rsid w:val="00C23CBB"/>
    <w:rsid w:val="00C46475"/>
    <w:rsid w:val="00C6067D"/>
    <w:rsid w:val="00C8472D"/>
    <w:rsid w:val="00CC1D5D"/>
    <w:rsid w:val="00CD5381"/>
    <w:rsid w:val="00CE4C08"/>
    <w:rsid w:val="00CE6229"/>
    <w:rsid w:val="00D06111"/>
    <w:rsid w:val="00D12747"/>
    <w:rsid w:val="00D212AA"/>
    <w:rsid w:val="00D33810"/>
    <w:rsid w:val="00D34190"/>
    <w:rsid w:val="00D42280"/>
    <w:rsid w:val="00D478B1"/>
    <w:rsid w:val="00D97E9C"/>
    <w:rsid w:val="00E117D5"/>
    <w:rsid w:val="00E23916"/>
    <w:rsid w:val="00E30501"/>
    <w:rsid w:val="00E339A8"/>
    <w:rsid w:val="00E4708C"/>
    <w:rsid w:val="00E560FA"/>
    <w:rsid w:val="00E62582"/>
    <w:rsid w:val="00E67BF5"/>
    <w:rsid w:val="00E80390"/>
    <w:rsid w:val="00EA3E95"/>
    <w:rsid w:val="00EC573F"/>
    <w:rsid w:val="00EE2933"/>
    <w:rsid w:val="00EE59EC"/>
    <w:rsid w:val="00EF4B61"/>
    <w:rsid w:val="00EF53F4"/>
    <w:rsid w:val="00F02FAC"/>
    <w:rsid w:val="00F051E2"/>
    <w:rsid w:val="00F13CE2"/>
    <w:rsid w:val="00F22C38"/>
    <w:rsid w:val="00F62B3D"/>
    <w:rsid w:val="00FA4B42"/>
    <w:rsid w:val="00FB5CC3"/>
    <w:rsid w:val="00FD3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D5"/>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
    <w:link w:val="10"/>
    <w:uiPriority w:val="9"/>
    <w:qFormat/>
    <w:rsid w:val="00565026"/>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ru-RU" w:eastAsia="ru-RU"/>
    </w:rPr>
  </w:style>
  <w:style w:type="paragraph" w:styleId="2">
    <w:name w:val="heading 2"/>
    <w:basedOn w:val="a"/>
    <w:next w:val="a"/>
    <w:link w:val="20"/>
    <w:unhideWhenUsed/>
    <w:qFormat/>
    <w:rsid w:val="00E117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17D5"/>
    <w:rPr>
      <w:rFonts w:asciiTheme="majorHAnsi" w:eastAsiaTheme="majorEastAsia" w:hAnsiTheme="majorHAnsi" w:cstheme="majorBidi"/>
      <w:b/>
      <w:bCs/>
      <w:noProof/>
      <w:color w:val="4F81BD" w:themeColor="accent1"/>
      <w:sz w:val="26"/>
      <w:szCs w:val="26"/>
      <w:lang w:val="ro-RO"/>
    </w:rPr>
  </w:style>
  <w:style w:type="paragraph" w:styleId="a3">
    <w:name w:val="Subtitle"/>
    <w:basedOn w:val="a"/>
    <w:link w:val="a4"/>
    <w:qFormat/>
    <w:rsid w:val="00E117D5"/>
    <w:pPr>
      <w:jc w:val="center"/>
    </w:pPr>
    <w:rPr>
      <w:b/>
      <w:noProof w:val="0"/>
      <w:sz w:val="32"/>
      <w:szCs w:val="20"/>
      <w:lang w:val="en-US" w:eastAsia="ru-RU"/>
    </w:rPr>
  </w:style>
  <w:style w:type="character" w:customStyle="1" w:styleId="a4">
    <w:name w:val="Подзаголовок Знак"/>
    <w:basedOn w:val="a0"/>
    <w:link w:val="a3"/>
    <w:rsid w:val="00E117D5"/>
    <w:rPr>
      <w:rFonts w:ascii="Times New Roman" w:eastAsia="Times New Roman" w:hAnsi="Times New Roman" w:cs="Times New Roman"/>
      <w:b/>
      <w:sz w:val="32"/>
      <w:szCs w:val="20"/>
      <w:lang w:val="en-US" w:eastAsia="ru-RU"/>
    </w:rPr>
  </w:style>
  <w:style w:type="character" w:customStyle="1" w:styleId="FontStyle197">
    <w:name w:val="Font Style197"/>
    <w:uiPriority w:val="99"/>
    <w:rsid w:val="001D1782"/>
    <w:rPr>
      <w:rFonts w:ascii="Times New Roman" w:hAnsi="Times New Roman" w:cs="Times New Roman"/>
      <w:sz w:val="22"/>
      <w:szCs w:val="22"/>
    </w:rPr>
  </w:style>
  <w:style w:type="character" w:styleId="a5">
    <w:name w:val="Strong"/>
    <w:basedOn w:val="a0"/>
    <w:uiPriority w:val="22"/>
    <w:qFormat/>
    <w:rsid w:val="00636BD1"/>
    <w:rPr>
      <w:b/>
      <w:bCs/>
    </w:rPr>
  </w:style>
  <w:style w:type="character" w:styleId="a6">
    <w:name w:val="Hyperlink"/>
    <w:basedOn w:val="a0"/>
    <w:uiPriority w:val="99"/>
    <w:unhideWhenUsed/>
    <w:rsid w:val="00565026"/>
    <w:rPr>
      <w:color w:val="0000FF" w:themeColor="hyperlink"/>
      <w:u w:val="single"/>
    </w:rPr>
  </w:style>
  <w:style w:type="character" w:customStyle="1" w:styleId="10">
    <w:name w:val="Заголовок 1 Знак"/>
    <w:basedOn w:val="a0"/>
    <w:link w:val="1"/>
    <w:uiPriority w:val="9"/>
    <w:rsid w:val="00565026"/>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uiPriority w:val="99"/>
    <w:unhideWhenUsed/>
    <w:rsid w:val="00691764"/>
    <w:pPr>
      <w:spacing w:after="120"/>
    </w:pPr>
    <w:rPr>
      <w:noProof w:val="0"/>
      <w:sz w:val="20"/>
      <w:szCs w:val="20"/>
      <w:lang w:val="ru-RU" w:eastAsia="ru-RU"/>
    </w:rPr>
  </w:style>
  <w:style w:type="character" w:customStyle="1" w:styleId="a8">
    <w:name w:val="Основной текст Знак"/>
    <w:basedOn w:val="a0"/>
    <w:link w:val="a7"/>
    <w:uiPriority w:val="99"/>
    <w:rsid w:val="00691764"/>
    <w:rPr>
      <w:rFonts w:ascii="Times New Roman" w:eastAsia="Times New Roman" w:hAnsi="Times New Roman" w:cs="Times New Roman"/>
      <w:sz w:val="20"/>
      <w:szCs w:val="20"/>
      <w:lang w:eastAsia="ru-RU"/>
    </w:rPr>
  </w:style>
  <w:style w:type="paragraph" w:styleId="a9">
    <w:name w:val="List Paragraph"/>
    <w:basedOn w:val="a"/>
    <w:uiPriority w:val="34"/>
    <w:qFormat/>
    <w:rsid w:val="00691764"/>
    <w:pPr>
      <w:ind w:left="720"/>
      <w:contextualSpacing/>
    </w:pPr>
  </w:style>
</w:styles>
</file>

<file path=word/webSettings.xml><?xml version="1.0" encoding="utf-8"?>
<w:webSettings xmlns:r="http://schemas.openxmlformats.org/officeDocument/2006/relationships" xmlns:w="http://schemas.openxmlformats.org/wordprocessingml/2006/main">
  <w:divs>
    <w:div w:id="1265652825">
      <w:bodyDiv w:val="1"/>
      <w:marLeft w:val="0"/>
      <w:marRight w:val="0"/>
      <w:marTop w:val="0"/>
      <w:marBottom w:val="0"/>
      <w:divBdr>
        <w:top w:val="none" w:sz="0" w:space="0" w:color="auto"/>
        <w:left w:val="none" w:sz="0" w:space="0" w:color="auto"/>
        <w:bottom w:val="none" w:sz="0" w:space="0" w:color="auto"/>
        <w:right w:val="none" w:sz="0" w:space="0" w:color="auto"/>
      </w:divBdr>
    </w:div>
    <w:div w:id="17913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69104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2021-07-22T12:34:00Z</cp:lastPrinted>
  <dcterms:created xsi:type="dcterms:W3CDTF">2021-07-22T12:07:00Z</dcterms:created>
  <dcterms:modified xsi:type="dcterms:W3CDTF">2021-07-22T12:35:00Z</dcterms:modified>
</cp:coreProperties>
</file>